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DA" w:rsidRPr="0033519F" w:rsidRDefault="001C60DA" w:rsidP="00B14905">
      <w:pPr>
        <w:spacing w:line="360" w:lineRule="auto"/>
        <w:jc w:val="center"/>
        <w:rPr>
          <w:b/>
        </w:rPr>
      </w:pPr>
      <w:r w:rsidRPr="0033519F">
        <w:rPr>
          <w:b/>
        </w:rPr>
        <w:t>BAB IV</w:t>
      </w:r>
    </w:p>
    <w:p w:rsidR="001C60DA" w:rsidRPr="0033519F" w:rsidRDefault="001C60DA" w:rsidP="00B14905">
      <w:pPr>
        <w:spacing w:line="360" w:lineRule="auto"/>
        <w:jc w:val="center"/>
        <w:rPr>
          <w:b/>
          <w:caps/>
        </w:rPr>
      </w:pPr>
      <w:r w:rsidRPr="0033519F">
        <w:rPr>
          <w:b/>
          <w:caps/>
        </w:rPr>
        <w:t xml:space="preserve">KESIMPULAN </w:t>
      </w:r>
    </w:p>
    <w:p w:rsidR="001C60DA" w:rsidRPr="0033519F" w:rsidRDefault="001C60DA" w:rsidP="00B14905">
      <w:pPr>
        <w:spacing w:line="360" w:lineRule="auto"/>
        <w:jc w:val="center"/>
        <w:rPr>
          <w:b/>
        </w:rPr>
      </w:pPr>
    </w:p>
    <w:p w:rsidR="001C60DA" w:rsidRPr="0033519F" w:rsidRDefault="001C60DA" w:rsidP="00B14905">
      <w:pPr>
        <w:pStyle w:val="ListParagraph"/>
        <w:spacing w:after="0" w:line="360" w:lineRule="auto"/>
        <w:ind w:left="0"/>
        <w:jc w:val="both"/>
        <w:rPr>
          <w:rFonts w:ascii="Times New Roman" w:hAnsi="Times New Roman" w:cs="Times New Roman"/>
          <w:b/>
          <w:sz w:val="24"/>
          <w:szCs w:val="24"/>
        </w:rPr>
      </w:pPr>
      <w:r w:rsidRPr="0033519F">
        <w:rPr>
          <w:rFonts w:ascii="Times New Roman" w:hAnsi="Times New Roman" w:cs="Times New Roman"/>
          <w:b/>
          <w:sz w:val="24"/>
          <w:szCs w:val="24"/>
        </w:rPr>
        <w:t>4.1.   Kesimpulan</w:t>
      </w:r>
    </w:p>
    <w:p w:rsidR="002A5F70" w:rsidRPr="0033519F" w:rsidRDefault="002A5F70" w:rsidP="00B14905">
      <w:pPr>
        <w:pStyle w:val="ListParagraph"/>
        <w:spacing w:after="0" w:line="360" w:lineRule="auto"/>
        <w:ind w:left="567"/>
        <w:jc w:val="both"/>
        <w:rPr>
          <w:rFonts w:ascii="Times New Roman" w:hAnsi="Times New Roman" w:cs="Times New Roman"/>
          <w:sz w:val="24"/>
          <w:szCs w:val="24"/>
          <w:lang w:val="en-US"/>
        </w:rPr>
      </w:pPr>
      <w:r w:rsidRPr="0033519F">
        <w:rPr>
          <w:rFonts w:ascii="Times New Roman" w:hAnsi="Times New Roman" w:cs="Times New Roman"/>
          <w:sz w:val="24"/>
          <w:szCs w:val="24"/>
        </w:rPr>
        <w:t xml:space="preserve">Sehubungan dengan uraian tersebut diatas dapat disimpulkan bebarapa hal sebagai berikut : </w:t>
      </w:r>
    </w:p>
    <w:p w:rsidR="002F1441" w:rsidRPr="0033519F" w:rsidRDefault="002A5F70" w:rsidP="00B14905">
      <w:pPr>
        <w:pStyle w:val="ListParagraph"/>
        <w:numPr>
          <w:ilvl w:val="0"/>
          <w:numId w:val="4"/>
        </w:numPr>
        <w:spacing w:line="360" w:lineRule="auto"/>
        <w:ind w:left="851" w:hanging="284"/>
        <w:jc w:val="both"/>
        <w:rPr>
          <w:rFonts w:ascii="Times New Roman" w:hAnsi="Times New Roman" w:cs="Times New Roman"/>
          <w:b/>
          <w:color w:val="000000"/>
          <w:sz w:val="24"/>
          <w:szCs w:val="24"/>
        </w:rPr>
      </w:pPr>
      <w:r w:rsidRPr="0033519F">
        <w:rPr>
          <w:rFonts w:ascii="Times New Roman" w:hAnsi="Times New Roman" w:cs="Times New Roman"/>
          <w:b/>
          <w:color w:val="000000"/>
          <w:sz w:val="24"/>
          <w:szCs w:val="24"/>
        </w:rPr>
        <w:t xml:space="preserve">Capaian Indikator </w:t>
      </w:r>
      <w:r w:rsidR="00C24B13" w:rsidRPr="0033519F">
        <w:rPr>
          <w:rFonts w:ascii="Times New Roman" w:hAnsi="Times New Roman" w:cs="Times New Roman"/>
          <w:b/>
          <w:color w:val="000000"/>
          <w:sz w:val="24"/>
          <w:szCs w:val="24"/>
          <w:lang w:val="en-US"/>
        </w:rPr>
        <w:t xml:space="preserve">Kinerja </w:t>
      </w:r>
      <w:r w:rsidRPr="0033519F">
        <w:rPr>
          <w:rFonts w:ascii="Times New Roman" w:hAnsi="Times New Roman" w:cs="Times New Roman"/>
          <w:b/>
          <w:color w:val="000000"/>
          <w:sz w:val="24"/>
          <w:szCs w:val="24"/>
        </w:rPr>
        <w:t xml:space="preserve">Utama Tahun 2015 </w:t>
      </w:r>
      <w:r w:rsidR="00E86BAB" w:rsidRPr="0033519F">
        <w:rPr>
          <w:rFonts w:ascii="Times New Roman" w:hAnsi="Times New Roman" w:cs="Times New Roman"/>
          <w:b/>
          <w:color w:val="000000"/>
          <w:sz w:val="24"/>
          <w:szCs w:val="24"/>
          <w:lang w:val="en-US"/>
        </w:rPr>
        <w:t>:</w:t>
      </w:r>
    </w:p>
    <w:p w:rsidR="00B7484A" w:rsidRPr="008962CD" w:rsidRDefault="00C24B13" w:rsidP="00B7484A">
      <w:pPr>
        <w:pStyle w:val="ListParagraph"/>
        <w:spacing w:after="0" w:line="360" w:lineRule="auto"/>
        <w:ind w:left="851"/>
        <w:jc w:val="both"/>
        <w:rPr>
          <w:rFonts w:ascii="Times New Roman" w:hAnsi="Times New Roman"/>
          <w:sz w:val="24"/>
          <w:szCs w:val="24"/>
        </w:rPr>
      </w:pPr>
      <w:r w:rsidRPr="0033519F">
        <w:rPr>
          <w:rFonts w:ascii="Times New Roman" w:hAnsi="Times New Roman" w:cs="Times New Roman"/>
          <w:bCs/>
          <w:sz w:val="24"/>
          <w:szCs w:val="24"/>
          <w:lang w:val="sv-SE"/>
        </w:rPr>
        <w:t xml:space="preserve">Indikator </w:t>
      </w:r>
      <w:r w:rsidRPr="0033519F">
        <w:rPr>
          <w:rFonts w:ascii="Times New Roman" w:hAnsi="Times New Roman" w:cs="Times New Roman"/>
          <w:sz w:val="24"/>
          <w:szCs w:val="24"/>
          <w:lang w:val="sv-SE"/>
        </w:rPr>
        <w:t xml:space="preserve">Kinerja Utama Balitbangnovda Provinsi Lampung dirumuskan </w:t>
      </w:r>
      <w:r w:rsidRPr="0033519F">
        <w:rPr>
          <w:rFonts w:ascii="Times New Roman" w:hAnsi="Times New Roman" w:cs="Times New Roman"/>
          <w:sz w:val="24"/>
          <w:szCs w:val="24"/>
        </w:rPr>
        <w:t xml:space="preserve">dari </w:t>
      </w:r>
      <w:r w:rsidRPr="0033519F">
        <w:rPr>
          <w:rFonts w:ascii="Times New Roman" w:hAnsi="Times New Roman" w:cs="Times New Roman"/>
          <w:sz w:val="24"/>
          <w:szCs w:val="24"/>
          <w:lang w:val="sv-SE"/>
        </w:rPr>
        <w:t xml:space="preserve">MISI Ke III Pemerintah Provinsi Lampung, yaitu : Meningkatkan Kualitas Pendidikan, Kesehatan, Iptek dan Inovasi, Budaya Masyarakat, dan Toleransi Beragama. </w:t>
      </w:r>
      <w:r w:rsidRPr="0033519F">
        <w:rPr>
          <w:rFonts w:ascii="Times New Roman" w:hAnsi="Times New Roman" w:cs="Times New Roman"/>
          <w:bCs/>
          <w:sz w:val="24"/>
          <w:szCs w:val="24"/>
          <w:lang w:val="sv-SE"/>
        </w:rPr>
        <w:t xml:space="preserve">Indikator </w:t>
      </w:r>
      <w:r w:rsidRPr="0033519F">
        <w:rPr>
          <w:rFonts w:ascii="Times New Roman" w:hAnsi="Times New Roman" w:cs="Times New Roman"/>
          <w:sz w:val="24"/>
          <w:szCs w:val="24"/>
          <w:lang w:val="sv-SE"/>
        </w:rPr>
        <w:t>Kinerja Utama</w:t>
      </w:r>
      <w:r w:rsidRPr="0033519F">
        <w:rPr>
          <w:rFonts w:ascii="Times New Roman" w:hAnsi="Times New Roman" w:cs="Times New Roman"/>
          <w:sz w:val="24"/>
          <w:szCs w:val="24"/>
        </w:rPr>
        <w:t xml:space="preserve"> Balitbangnovda Provinsi Lampung </w:t>
      </w:r>
      <w:r w:rsidR="00B7484A" w:rsidRPr="008962CD">
        <w:rPr>
          <w:rFonts w:ascii="Times New Roman" w:hAnsi="Times New Roman"/>
          <w:sz w:val="24"/>
          <w:szCs w:val="24"/>
        </w:rPr>
        <w:t>adalah :</w:t>
      </w:r>
    </w:p>
    <w:p w:rsidR="00B7484A" w:rsidRPr="00B7484A" w:rsidRDefault="00B7484A" w:rsidP="00B7484A">
      <w:pPr>
        <w:pStyle w:val="ListParagraph"/>
        <w:numPr>
          <w:ilvl w:val="0"/>
          <w:numId w:val="47"/>
        </w:numPr>
        <w:spacing w:line="360" w:lineRule="auto"/>
        <w:ind w:left="1134" w:hanging="283"/>
        <w:jc w:val="both"/>
        <w:rPr>
          <w:rFonts w:ascii="Times New Roman" w:hAnsi="Times New Roman" w:cs="Times New Roman"/>
          <w:iCs/>
          <w:sz w:val="24"/>
          <w:szCs w:val="24"/>
        </w:rPr>
      </w:pPr>
      <w:r w:rsidRPr="00B7484A">
        <w:rPr>
          <w:rFonts w:ascii="Times New Roman" w:hAnsi="Times New Roman" w:cs="Times New Roman"/>
          <w:sz w:val="24"/>
          <w:szCs w:val="24"/>
        </w:rPr>
        <w:t xml:space="preserve">Jumlah rumusan kebijakan </w:t>
      </w:r>
      <w:r w:rsidRPr="00B7484A">
        <w:rPr>
          <w:rFonts w:ascii="Times New Roman" w:hAnsi="Times New Roman" w:cs="Times New Roman"/>
          <w:iCs/>
          <w:sz w:val="24"/>
          <w:szCs w:val="24"/>
        </w:rPr>
        <w:t>(</w:t>
      </w:r>
      <w:r w:rsidRPr="00B7484A">
        <w:rPr>
          <w:rFonts w:ascii="Times New Roman" w:hAnsi="Times New Roman" w:cs="Times New Roman"/>
          <w:i/>
          <w:iCs/>
          <w:sz w:val="24"/>
          <w:szCs w:val="24"/>
        </w:rPr>
        <w:t>policy pap</w:t>
      </w:r>
      <w:r>
        <w:rPr>
          <w:rFonts w:ascii="Times New Roman" w:hAnsi="Times New Roman" w:cs="Times New Roman"/>
          <w:i/>
          <w:iCs/>
          <w:sz w:val="24"/>
          <w:szCs w:val="24"/>
        </w:rPr>
        <w:t>e</w:t>
      </w:r>
      <w:r w:rsidRPr="00B7484A">
        <w:rPr>
          <w:rFonts w:ascii="Times New Roman" w:hAnsi="Times New Roman" w:cs="Times New Roman"/>
          <w:i/>
          <w:iCs/>
          <w:sz w:val="24"/>
          <w:szCs w:val="24"/>
        </w:rPr>
        <w:t>r</w:t>
      </w:r>
      <w:r w:rsidRPr="00B7484A">
        <w:rPr>
          <w:rFonts w:ascii="Times New Roman" w:hAnsi="Times New Roman" w:cs="Times New Roman"/>
          <w:iCs/>
          <w:sz w:val="24"/>
          <w:szCs w:val="24"/>
        </w:rPr>
        <w:t xml:space="preserve">) </w:t>
      </w:r>
      <w:r w:rsidRPr="00B7484A">
        <w:rPr>
          <w:rFonts w:ascii="Times New Roman" w:hAnsi="Times New Roman" w:cs="Times New Roman"/>
          <w:sz w:val="24"/>
          <w:szCs w:val="24"/>
        </w:rPr>
        <w:t>pembangunan daerah yang aplikatif</w:t>
      </w:r>
      <w:r w:rsidRPr="00B7484A">
        <w:rPr>
          <w:rFonts w:ascii="Times New Roman" w:hAnsi="Times New Roman" w:cs="Times New Roman"/>
          <w:iCs/>
          <w:sz w:val="24"/>
          <w:szCs w:val="24"/>
        </w:rPr>
        <w:t>.</w:t>
      </w:r>
      <w:r>
        <w:rPr>
          <w:rFonts w:ascii="Times New Roman" w:hAnsi="Times New Roman" w:cs="Times New Roman"/>
          <w:iCs/>
          <w:sz w:val="24"/>
          <w:szCs w:val="24"/>
        </w:rPr>
        <w:t xml:space="preserve"> Capaian : 9 </w:t>
      </w:r>
      <w:r w:rsidRPr="00B7484A">
        <w:rPr>
          <w:rFonts w:ascii="Times New Roman" w:hAnsi="Times New Roman" w:cs="Times New Roman"/>
          <w:i/>
          <w:iCs/>
          <w:sz w:val="24"/>
          <w:szCs w:val="24"/>
        </w:rPr>
        <w:t>policy pap</w:t>
      </w:r>
      <w:r>
        <w:rPr>
          <w:rFonts w:ascii="Times New Roman" w:hAnsi="Times New Roman" w:cs="Times New Roman"/>
          <w:i/>
          <w:iCs/>
          <w:sz w:val="24"/>
          <w:szCs w:val="24"/>
        </w:rPr>
        <w:t>e</w:t>
      </w:r>
      <w:r w:rsidRPr="00B7484A">
        <w:rPr>
          <w:rFonts w:ascii="Times New Roman" w:hAnsi="Times New Roman" w:cs="Times New Roman"/>
          <w:i/>
          <w:iCs/>
          <w:sz w:val="24"/>
          <w:szCs w:val="24"/>
        </w:rPr>
        <w:t>r</w:t>
      </w:r>
    </w:p>
    <w:p w:rsidR="00B7484A" w:rsidRPr="00B7484A" w:rsidRDefault="00B7484A" w:rsidP="00B7484A">
      <w:pPr>
        <w:pStyle w:val="ListParagraph"/>
        <w:numPr>
          <w:ilvl w:val="0"/>
          <w:numId w:val="47"/>
        </w:numPr>
        <w:spacing w:line="360" w:lineRule="auto"/>
        <w:ind w:left="1134" w:hanging="283"/>
        <w:jc w:val="both"/>
        <w:rPr>
          <w:rFonts w:ascii="Times New Roman" w:hAnsi="Times New Roman" w:cs="Times New Roman"/>
          <w:iCs/>
          <w:sz w:val="24"/>
          <w:szCs w:val="24"/>
        </w:rPr>
      </w:pPr>
      <w:r w:rsidRPr="00B7484A">
        <w:rPr>
          <w:rFonts w:ascii="Times New Roman" w:hAnsi="Times New Roman" w:cs="Times New Roman"/>
          <w:sz w:val="24"/>
          <w:szCs w:val="24"/>
        </w:rPr>
        <w:t>Jumlah Pemda Kabupaten dan Kota di Provinsi Lampung yang telah melakukan sinkronisasi dan koordinasi Roadmap SIDa.</w:t>
      </w:r>
      <w:r>
        <w:rPr>
          <w:rFonts w:ascii="Times New Roman" w:hAnsi="Times New Roman" w:cs="Times New Roman"/>
          <w:sz w:val="24"/>
          <w:szCs w:val="24"/>
        </w:rPr>
        <w:t xml:space="preserve"> </w:t>
      </w:r>
      <w:r>
        <w:rPr>
          <w:rFonts w:ascii="Times New Roman" w:hAnsi="Times New Roman" w:cs="Times New Roman"/>
          <w:iCs/>
          <w:sz w:val="24"/>
          <w:szCs w:val="24"/>
        </w:rPr>
        <w:t xml:space="preserve">Capaian : 5 Roadmap SIDa </w:t>
      </w:r>
      <w:r w:rsidRPr="00B7484A">
        <w:rPr>
          <w:rFonts w:ascii="Times New Roman" w:hAnsi="Times New Roman" w:cs="Times New Roman"/>
          <w:sz w:val="24"/>
          <w:szCs w:val="24"/>
        </w:rPr>
        <w:t>Pemda Kabupaten dan Kota</w:t>
      </w:r>
    </w:p>
    <w:p w:rsidR="00B7484A" w:rsidRPr="00B7484A" w:rsidRDefault="00B7484A" w:rsidP="00B7484A">
      <w:pPr>
        <w:pStyle w:val="ListParagraph"/>
        <w:numPr>
          <w:ilvl w:val="0"/>
          <w:numId w:val="47"/>
        </w:numPr>
        <w:spacing w:line="360" w:lineRule="auto"/>
        <w:ind w:left="1134" w:hanging="283"/>
        <w:jc w:val="both"/>
        <w:rPr>
          <w:rFonts w:ascii="Times New Roman" w:hAnsi="Times New Roman" w:cs="Times New Roman"/>
          <w:iCs/>
          <w:sz w:val="24"/>
          <w:szCs w:val="24"/>
        </w:rPr>
      </w:pPr>
      <w:r w:rsidRPr="00B7484A">
        <w:rPr>
          <w:rFonts w:ascii="Times New Roman" w:hAnsi="Times New Roman" w:cs="Times New Roman"/>
          <w:bCs/>
          <w:sz w:val="24"/>
          <w:szCs w:val="24"/>
        </w:rPr>
        <w:t>Jumlah kerjasama dalam bentuk MoU dengan lembaga litbang, pemerintah, perguruan tinggi dan pihak swasta dalam pelaksanaan kegiatan kelitbangan.</w:t>
      </w:r>
      <w:r>
        <w:rPr>
          <w:rFonts w:ascii="Times New Roman" w:hAnsi="Times New Roman" w:cs="Times New Roman"/>
          <w:bCs/>
          <w:sz w:val="24"/>
          <w:szCs w:val="24"/>
        </w:rPr>
        <w:t xml:space="preserve"> </w:t>
      </w:r>
      <w:r>
        <w:rPr>
          <w:rFonts w:ascii="Times New Roman" w:hAnsi="Times New Roman" w:cs="Times New Roman"/>
          <w:iCs/>
          <w:sz w:val="24"/>
          <w:szCs w:val="24"/>
        </w:rPr>
        <w:t>Capaian : 7 Kerjasama</w:t>
      </w:r>
    </w:p>
    <w:p w:rsidR="00B7484A" w:rsidRPr="00B7484A" w:rsidRDefault="00B7484A" w:rsidP="00B7484A">
      <w:pPr>
        <w:pStyle w:val="ListParagraph"/>
        <w:numPr>
          <w:ilvl w:val="0"/>
          <w:numId w:val="47"/>
        </w:numPr>
        <w:spacing w:line="360" w:lineRule="auto"/>
        <w:ind w:left="1134" w:hanging="283"/>
        <w:jc w:val="both"/>
        <w:rPr>
          <w:rFonts w:ascii="Times New Roman" w:hAnsi="Times New Roman" w:cs="Times New Roman"/>
          <w:iCs/>
          <w:sz w:val="24"/>
          <w:szCs w:val="24"/>
        </w:rPr>
      </w:pPr>
      <w:r w:rsidRPr="00B7484A">
        <w:rPr>
          <w:rFonts w:ascii="Times New Roman" w:hAnsi="Times New Roman" w:cs="Times New Roman"/>
          <w:bCs/>
          <w:color w:val="000000"/>
          <w:sz w:val="24"/>
          <w:szCs w:val="24"/>
        </w:rPr>
        <w:t>Jumlah sumber daya manusia (SDM) Balitbangnovda Provinsi Lampung yang memenuhi persyaratan untuk diangkat dalam jabatan struktural dan jabatan fungsional peneliti</w:t>
      </w:r>
      <w:r>
        <w:rPr>
          <w:rFonts w:ascii="Times New Roman" w:hAnsi="Times New Roman" w:cs="Times New Roman"/>
          <w:bCs/>
          <w:color w:val="000000"/>
          <w:sz w:val="24"/>
          <w:szCs w:val="24"/>
        </w:rPr>
        <w:t>.</w:t>
      </w:r>
      <w:r w:rsidRPr="00B7484A">
        <w:rPr>
          <w:rFonts w:ascii="Times New Roman" w:hAnsi="Times New Roman" w:cs="Times New Roman"/>
          <w:iCs/>
          <w:sz w:val="24"/>
          <w:szCs w:val="24"/>
        </w:rPr>
        <w:t xml:space="preserve"> </w:t>
      </w:r>
      <w:r>
        <w:rPr>
          <w:rFonts w:ascii="Times New Roman" w:hAnsi="Times New Roman" w:cs="Times New Roman"/>
          <w:iCs/>
          <w:sz w:val="24"/>
          <w:szCs w:val="24"/>
        </w:rPr>
        <w:t>Capaian : 2 orang calon peneliti</w:t>
      </w:r>
    </w:p>
    <w:p w:rsidR="00C24B13" w:rsidRPr="00B7484A" w:rsidRDefault="00B7484A" w:rsidP="00B7484A">
      <w:pPr>
        <w:pStyle w:val="ListParagraph"/>
        <w:numPr>
          <w:ilvl w:val="0"/>
          <w:numId w:val="47"/>
        </w:numPr>
        <w:spacing w:line="360" w:lineRule="auto"/>
        <w:ind w:left="1134" w:hanging="283"/>
        <w:jc w:val="both"/>
      </w:pPr>
      <w:r w:rsidRPr="00B7484A">
        <w:rPr>
          <w:rFonts w:ascii="Times New Roman" w:hAnsi="Times New Roman" w:cs="Times New Roman"/>
          <w:bCs/>
          <w:color w:val="000000"/>
          <w:sz w:val="24"/>
          <w:szCs w:val="24"/>
        </w:rPr>
        <w:t>Jumlah sarana dan prasarana pendukung kelitbangan</w:t>
      </w:r>
      <w:r w:rsidR="00C24B13" w:rsidRPr="00B7484A">
        <w:rPr>
          <w:rFonts w:ascii="Times New Roman" w:hAnsi="Times New Roman" w:cs="Times New Roman"/>
          <w:sz w:val="24"/>
          <w:szCs w:val="24"/>
        </w:rPr>
        <w:t xml:space="preserve">dengan </w:t>
      </w:r>
      <w:r>
        <w:rPr>
          <w:rFonts w:ascii="Times New Roman" w:hAnsi="Times New Roman" w:cs="Times New Roman"/>
          <w:iCs/>
          <w:sz w:val="24"/>
          <w:szCs w:val="24"/>
        </w:rPr>
        <w:t>Capaian : 689 unit.</w:t>
      </w:r>
    </w:p>
    <w:p w:rsidR="00E86BAB" w:rsidRPr="0033519F" w:rsidRDefault="00E86BAB" w:rsidP="00B14905">
      <w:pPr>
        <w:pStyle w:val="ListParagraph"/>
        <w:spacing w:after="0" w:line="360" w:lineRule="auto"/>
        <w:ind w:left="810"/>
        <w:jc w:val="both"/>
        <w:rPr>
          <w:rFonts w:ascii="Times New Roman" w:hAnsi="Times New Roman" w:cs="Times New Roman"/>
          <w:sz w:val="24"/>
          <w:szCs w:val="24"/>
          <w:lang w:val="en-US"/>
        </w:rPr>
      </w:pPr>
    </w:p>
    <w:p w:rsidR="002A5F70" w:rsidRPr="0033519F" w:rsidRDefault="002A5F70" w:rsidP="00B14905">
      <w:pPr>
        <w:pStyle w:val="ListParagraph"/>
        <w:numPr>
          <w:ilvl w:val="0"/>
          <w:numId w:val="4"/>
        </w:numPr>
        <w:spacing w:line="360" w:lineRule="auto"/>
        <w:ind w:left="851" w:hanging="284"/>
        <w:jc w:val="both"/>
        <w:rPr>
          <w:rFonts w:ascii="Times New Roman" w:hAnsi="Times New Roman" w:cs="Times New Roman"/>
          <w:b/>
          <w:color w:val="000000"/>
          <w:sz w:val="24"/>
          <w:szCs w:val="24"/>
        </w:rPr>
      </w:pPr>
      <w:r w:rsidRPr="0033519F">
        <w:rPr>
          <w:rFonts w:ascii="Times New Roman" w:hAnsi="Times New Roman" w:cs="Times New Roman"/>
          <w:b/>
          <w:color w:val="000000"/>
          <w:sz w:val="24"/>
          <w:szCs w:val="24"/>
        </w:rPr>
        <w:t>Capaian Kinerja Balitbangnovda antara Target dan Realisasi tahun 2015</w:t>
      </w:r>
      <w:r w:rsidR="00E86BAB" w:rsidRPr="0033519F">
        <w:rPr>
          <w:rFonts w:ascii="Times New Roman" w:hAnsi="Times New Roman" w:cs="Times New Roman"/>
          <w:b/>
          <w:color w:val="000000"/>
          <w:sz w:val="24"/>
          <w:szCs w:val="24"/>
          <w:lang w:val="en-US"/>
        </w:rPr>
        <w:t xml:space="preserve"> :</w:t>
      </w:r>
    </w:p>
    <w:p w:rsidR="00CC1BA2" w:rsidRPr="0033519F" w:rsidRDefault="00827D9B" w:rsidP="00B14905">
      <w:pPr>
        <w:pStyle w:val="ListParagraph"/>
        <w:numPr>
          <w:ilvl w:val="0"/>
          <w:numId w:val="9"/>
        </w:numPr>
        <w:spacing w:line="360" w:lineRule="auto"/>
        <w:ind w:left="1170"/>
        <w:jc w:val="both"/>
        <w:rPr>
          <w:rFonts w:ascii="Times New Roman" w:hAnsi="Times New Roman" w:cs="Times New Roman"/>
          <w:b/>
          <w:color w:val="000000"/>
          <w:sz w:val="24"/>
          <w:szCs w:val="24"/>
        </w:rPr>
      </w:pPr>
      <w:r w:rsidRPr="00B7484A">
        <w:rPr>
          <w:rFonts w:ascii="Times New Roman" w:hAnsi="Times New Roman" w:cs="Times New Roman"/>
          <w:sz w:val="24"/>
          <w:szCs w:val="24"/>
        </w:rPr>
        <w:t xml:space="preserve">Jumlah rumusan kebijakan </w:t>
      </w:r>
      <w:r w:rsidRPr="00B7484A">
        <w:rPr>
          <w:rFonts w:ascii="Times New Roman" w:hAnsi="Times New Roman" w:cs="Times New Roman"/>
          <w:iCs/>
          <w:sz w:val="24"/>
          <w:szCs w:val="24"/>
        </w:rPr>
        <w:t>(</w:t>
      </w:r>
      <w:r w:rsidRPr="00B7484A">
        <w:rPr>
          <w:rFonts w:ascii="Times New Roman" w:hAnsi="Times New Roman" w:cs="Times New Roman"/>
          <w:i/>
          <w:iCs/>
          <w:sz w:val="24"/>
          <w:szCs w:val="24"/>
        </w:rPr>
        <w:t>policy pap</w:t>
      </w:r>
      <w:r>
        <w:rPr>
          <w:rFonts w:ascii="Times New Roman" w:hAnsi="Times New Roman" w:cs="Times New Roman"/>
          <w:i/>
          <w:iCs/>
          <w:sz w:val="24"/>
          <w:szCs w:val="24"/>
        </w:rPr>
        <w:t>e</w:t>
      </w:r>
      <w:r w:rsidRPr="00B7484A">
        <w:rPr>
          <w:rFonts w:ascii="Times New Roman" w:hAnsi="Times New Roman" w:cs="Times New Roman"/>
          <w:i/>
          <w:iCs/>
          <w:sz w:val="24"/>
          <w:szCs w:val="24"/>
        </w:rPr>
        <w:t>r</w:t>
      </w:r>
      <w:r w:rsidRPr="00B7484A">
        <w:rPr>
          <w:rFonts w:ascii="Times New Roman" w:hAnsi="Times New Roman" w:cs="Times New Roman"/>
          <w:iCs/>
          <w:sz w:val="24"/>
          <w:szCs w:val="24"/>
        </w:rPr>
        <w:t xml:space="preserve">) </w:t>
      </w:r>
      <w:r w:rsidRPr="00B7484A">
        <w:rPr>
          <w:rFonts w:ascii="Times New Roman" w:hAnsi="Times New Roman" w:cs="Times New Roman"/>
          <w:sz w:val="24"/>
          <w:szCs w:val="24"/>
        </w:rPr>
        <w:t>pembangunan daerah yang aplikatif</w:t>
      </w:r>
      <w:r w:rsidR="007F7D7F" w:rsidRPr="0033519F">
        <w:rPr>
          <w:rFonts w:ascii="Times New Roman" w:hAnsi="Times New Roman" w:cs="Times New Roman"/>
          <w:sz w:val="24"/>
          <w:szCs w:val="24"/>
          <w:lang w:val="en-US"/>
        </w:rPr>
        <w:t xml:space="preserve">, </w:t>
      </w:r>
      <w:r w:rsidR="009E79E6">
        <w:rPr>
          <w:rFonts w:ascii="Times New Roman" w:hAnsi="Times New Roman" w:cs="Times New Roman"/>
          <w:sz w:val="24"/>
          <w:szCs w:val="24"/>
          <w:lang w:val="en-US"/>
        </w:rPr>
        <w:t xml:space="preserve">Target : </w:t>
      </w:r>
      <w:r w:rsidR="009E79E6">
        <w:rPr>
          <w:rFonts w:ascii="Times New Roman" w:hAnsi="Times New Roman" w:cs="Times New Roman"/>
          <w:color w:val="000000" w:themeColor="text1"/>
          <w:sz w:val="24"/>
          <w:szCs w:val="24"/>
        </w:rPr>
        <w:t>9</w:t>
      </w:r>
      <w:r w:rsidR="009E79E6" w:rsidRPr="0033519F">
        <w:rPr>
          <w:rFonts w:ascii="Times New Roman" w:hAnsi="Times New Roman" w:cs="Times New Roman"/>
          <w:color w:val="000000" w:themeColor="text1"/>
          <w:sz w:val="24"/>
          <w:szCs w:val="24"/>
          <w:lang w:val="en-US"/>
        </w:rPr>
        <w:t xml:space="preserve"> (</w:t>
      </w:r>
      <w:r w:rsidR="009E79E6">
        <w:rPr>
          <w:rFonts w:ascii="Times New Roman" w:hAnsi="Times New Roman" w:cs="Times New Roman"/>
          <w:color w:val="000000" w:themeColor="text1"/>
          <w:sz w:val="24"/>
          <w:szCs w:val="24"/>
          <w:lang w:val="en-US"/>
        </w:rPr>
        <w:t>sembilan</w:t>
      </w:r>
      <w:r w:rsidR="009E79E6" w:rsidRPr="0033519F">
        <w:rPr>
          <w:rFonts w:ascii="Times New Roman" w:hAnsi="Times New Roman" w:cs="Times New Roman"/>
          <w:color w:val="000000" w:themeColor="text1"/>
          <w:sz w:val="24"/>
          <w:szCs w:val="24"/>
          <w:lang w:val="en-US"/>
        </w:rPr>
        <w:t>)</w:t>
      </w:r>
      <w:r w:rsidR="009E79E6">
        <w:rPr>
          <w:rFonts w:ascii="Times New Roman" w:hAnsi="Times New Roman" w:cs="Times New Roman"/>
          <w:color w:val="000000" w:themeColor="text1"/>
          <w:sz w:val="24"/>
          <w:szCs w:val="24"/>
          <w:lang w:val="en-US"/>
        </w:rPr>
        <w:t xml:space="preserve"> </w:t>
      </w:r>
      <w:r w:rsidR="009E79E6" w:rsidRPr="0033519F">
        <w:rPr>
          <w:rFonts w:ascii="Times New Roman" w:hAnsi="Times New Roman" w:cs="Times New Roman"/>
          <w:sz w:val="24"/>
          <w:szCs w:val="24"/>
        </w:rPr>
        <w:t xml:space="preserve">rumusan kebijakan </w:t>
      </w:r>
      <w:r w:rsidR="009E79E6">
        <w:rPr>
          <w:rFonts w:ascii="Times New Roman" w:hAnsi="Times New Roman" w:cs="Times New Roman"/>
          <w:i/>
          <w:sz w:val="24"/>
          <w:szCs w:val="24"/>
        </w:rPr>
        <w:t>(policy paper</w:t>
      </w:r>
      <w:r w:rsidR="009E79E6">
        <w:rPr>
          <w:rFonts w:ascii="Times New Roman" w:hAnsi="Times New Roman" w:cs="Times New Roman"/>
          <w:i/>
          <w:sz w:val="24"/>
          <w:szCs w:val="24"/>
          <w:lang w:val="en-US"/>
        </w:rPr>
        <w:t xml:space="preserve">), </w:t>
      </w:r>
      <w:r w:rsidR="009E79E6">
        <w:rPr>
          <w:rFonts w:ascii="Times New Roman" w:hAnsi="Times New Roman" w:cs="Times New Roman"/>
          <w:sz w:val="24"/>
          <w:szCs w:val="24"/>
          <w:lang w:val="en-US"/>
        </w:rPr>
        <w:t xml:space="preserve"> </w:t>
      </w:r>
      <w:r w:rsidR="007F7D7F" w:rsidRPr="0033519F">
        <w:rPr>
          <w:rFonts w:ascii="Times New Roman" w:hAnsi="Times New Roman" w:cs="Times New Roman"/>
          <w:sz w:val="24"/>
          <w:szCs w:val="24"/>
          <w:lang w:val="en-US"/>
        </w:rPr>
        <w:t xml:space="preserve">Realisasi : </w:t>
      </w:r>
      <w:r w:rsidR="00B7484A">
        <w:rPr>
          <w:rFonts w:ascii="Times New Roman" w:hAnsi="Times New Roman" w:cs="Times New Roman"/>
          <w:color w:val="000000" w:themeColor="text1"/>
          <w:sz w:val="24"/>
          <w:szCs w:val="24"/>
        </w:rPr>
        <w:t>9</w:t>
      </w:r>
      <w:r w:rsidR="00B7484A" w:rsidRPr="0033519F">
        <w:rPr>
          <w:rFonts w:ascii="Times New Roman" w:hAnsi="Times New Roman" w:cs="Times New Roman"/>
          <w:color w:val="000000" w:themeColor="text1"/>
          <w:sz w:val="24"/>
          <w:szCs w:val="24"/>
          <w:lang w:val="en-US"/>
        </w:rPr>
        <w:t xml:space="preserve"> (</w:t>
      </w:r>
      <w:r w:rsidR="00B7484A">
        <w:rPr>
          <w:rFonts w:ascii="Times New Roman" w:hAnsi="Times New Roman" w:cs="Times New Roman"/>
          <w:color w:val="000000" w:themeColor="text1"/>
          <w:sz w:val="24"/>
          <w:szCs w:val="24"/>
          <w:lang w:val="en-US"/>
        </w:rPr>
        <w:t>sembilan</w:t>
      </w:r>
      <w:r w:rsidR="00B7484A" w:rsidRPr="0033519F">
        <w:rPr>
          <w:rFonts w:ascii="Times New Roman" w:hAnsi="Times New Roman" w:cs="Times New Roman"/>
          <w:color w:val="000000" w:themeColor="text1"/>
          <w:sz w:val="24"/>
          <w:szCs w:val="24"/>
          <w:lang w:val="en-US"/>
        </w:rPr>
        <w:t>)</w:t>
      </w:r>
      <w:r w:rsidR="007F7D7F" w:rsidRPr="0033519F">
        <w:rPr>
          <w:rFonts w:ascii="Times New Roman" w:hAnsi="Times New Roman" w:cs="Times New Roman"/>
          <w:sz w:val="24"/>
          <w:szCs w:val="24"/>
          <w:lang w:val="en-US"/>
        </w:rPr>
        <w:t xml:space="preserve"> </w:t>
      </w:r>
      <w:r w:rsidR="007F7D7F" w:rsidRPr="0033519F">
        <w:rPr>
          <w:rFonts w:ascii="Times New Roman" w:hAnsi="Times New Roman" w:cs="Times New Roman"/>
          <w:sz w:val="24"/>
          <w:szCs w:val="24"/>
        </w:rPr>
        <w:t xml:space="preserve">rumusan kebijakan </w:t>
      </w:r>
      <w:r w:rsidR="007F7D7F" w:rsidRPr="0033519F">
        <w:rPr>
          <w:rFonts w:ascii="Times New Roman" w:hAnsi="Times New Roman" w:cs="Times New Roman"/>
          <w:i/>
          <w:sz w:val="24"/>
          <w:szCs w:val="24"/>
        </w:rPr>
        <w:t>(policy paper)</w:t>
      </w:r>
      <w:r w:rsidR="00E86BAB" w:rsidRPr="0033519F">
        <w:rPr>
          <w:rFonts w:ascii="Times New Roman" w:hAnsi="Times New Roman" w:cs="Times New Roman"/>
          <w:sz w:val="24"/>
          <w:szCs w:val="24"/>
          <w:lang w:val="en-US"/>
        </w:rPr>
        <w:t>. C</w:t>
      </w:r>
      <w:r w:rsidR="007F7D7F" w:rsidRPr="0033519F">
        <w:rPr>
          <w:rFonts w:ascii="Times New Roman" w:hAnsi="Times New Roman" w:cs="Times New Roman"/>
          <w:sz w:val="24"/>
          <w:szCs w:val="24"/>
          <w:lang w:val="en-US"/>
        </w:rPr>
        <w:t>apaian kinerja : 100%.</w:t>
      </w:r>
    </w:p>
    <w:p w:rsidR="007F7D7F" w:rsidRPr="0033519F" w:rsidRDefault="00827D9B" w:rsidP="00B14905">
      <w:pPr>
        <w:pStyle w:val="ListParagraph"/>
        <w:numPr>
          <w:ilvl w:val="0"/>
          <w:numId w:val="9"/>
        </w:numPr>
        <w:spacing w:line="360" w:lineRule="auto"/>
        <w:ind w:left="1170"/>
        <w:jc w:val="both"/>
        <w:rPr>
          <w:rFonts w:ascii="Times New Roman" w:hAnsi="Times New Roman" w:cs="Times New Roman"/>
          <w:b/>
          <w:color w:val="000000"/>
          <w:sz w:val="24"/>
          <w:szCs w:val="24"/>
        </w:rPr>
      </w:pPr>
      <w:r w:rsidRPr="00B7484A">
        <w:rPr>
          <w:rFonts w:ascii="Times New Roman" w:hAnsi="Times New Roman" w:cs="Times New Roman"/>
          <w:sz w:val="24"/>
          <w:szCs w:val="24"/>
        </w:rPr>
        <w:t>Jumlah Pemda Kabupaten dan Kota di Provinsi Lampung yang telah melakukan sinkronisasi dan koordinasi Roadmap SIDa</w:t>
      </w:r>
      <w:r w:rsidR="007F7D7F" w:rsidRPr="0033519F">
        <w:rPr>
          <w:rFonts w:ascii="Times New Roman" w:hAnsi="Times New Roman" w:cs="Times New Roman"/>
          <w:sz w:val="24"/>
          <w:szCs w:val="24"/>
          <w:lang w:val="en-US"/>
        </w:rPr>
        <w:t xml:space="preserve">, </w:t>
      </w:r>
      <w:r w:rsidR="001457E0">
        <w:rPr>
          <w:rFonts w:ascii="Times New Roman" w:hAnsi="Times New Roman" w:cs="Times New Roman"/>
          <w:sz w:val="24"/>
          <w:szCs w:val="24"/>
          <w:lang w:val="en-US"/>
        </w:rPr>
        <w:t xml:space="preserve">Target : 4 (empat) Pemda Kabupaten / Kota, </w:t>
      </w:r>
      <w:r w:rsidR="007F7D7F" w:rsidRPr="0033519F">
        <w:rPr>
          <w:rFonts w:ascii="Times New Roman" w:hAnsi="Times New Roman" w:cs="Times New Roman"/>
          <w:sz w:val="24"/>
          <w:szCs w:val="24"/>
          <w:lang w:val="en-US"/>
        </w:rPr>
        <w:t xml:space="preserve">Realisasi : </w:t>
      </w:r>
      <w:r w:rsidR="00B7484A">
        <w:rPr>
          <w:rFonts w:ascii="Times New Roman" w:hAnsi="Times New Roman" w:cs="Times New Roman"/>
          <w:sz w:val="24"/>
          <w:szCs w:val="24"/>
          <w:lang w:val="en-US"/>
        </w:rPr>
        <w:t>5</w:t>
      </w:r>
      <w:r w:rsidR="007F7D7F" w:rsidRPr="0033519F">
        <w:rPr>
          <w:rFonts w:ascii="Times New Roman" w:hAnsi="Times New Roman" w:cs="Times New Roman"/>
          <w:bCs/>
          <w:color w:val="000000"/>
          <w:sz w:val="24"/>
          <w:szCs w:val="24"/>
        </w:rPr>
        <w:t xml:space="preserve"> </w:t>
      </w:r>
      <w:r w:rsidR="007F7D7F" w:rsidRPr="0033519F">
        <w:rPr>
          <w:rFonts w:ascii="Times New Roman" w:hAnsi="Times New Roman" w:cs="Times New Roman"/>
          <w:bCs/>
          <w:color w:val="000000"/>
          <w:sz w:val="24"/>
          <w:szCs w:val="24"/>
          <w:lang w:val="en-US"/>
        </w:rPr>
        <w:t>(</w:t>
      </w:r>
      <w:r w:rsidR="001457E0">
        <w:rPr>
          <w:rFonts w:ascii="Times New Roman" w:hAnsi="Times New Roman" w:cs="Times New Roman"/>
          <w:bCs/>
          <w:color w:val="000000"/>
          <w:sz w:val="24"/>
          <w:szCs w:val="24"/>
          <w:lang w:val="en-US"/>
        </w:rPr>
        <w:t>lima</w:t>
      </w:r>
      <w:r w:rsidR="007F7D7F" w:rsidRPr="0033519F">
        <w:rPr>
          <w:rFonts w:ascii="Times New Roman" w:hAnsi="Times New Roman" w:cs="Times New Roman"/>
          <w:bCs/>
          <w:color w:val="000000"/>
          <w:sz w:val="24"/>
          <w:szCs w:val="24"/>
          <w:lang w:val="en-US"/>
        </w:rPr>
        <w:t xml:space="preserve">) </w:t>
      </w:r>
      <w:r w:rsidR="001457E0">
        <w:rPr>
          <w:rFonts w:ascii="Times New Roman" w:hAnsi="Times New Roman" w:cs="Times New Roman"/>
          <w:bCs/>
          <w:color w:val="000000"/>
          <w:sz w:val="24"/>
          <w:szCs w:val="24"/>
          <w:lang w:val="en-US"/>
        </w:rPr>
        <w:t xml:space="preserve">Pemda </w:t>
      </w:r>
      <w:r w:rsidR="007F7D7F" w:rsidRPr="0033519F">
        <w:rPr>
          <w:rFonts w:ascii="Times New Roman" w:hAnsi="Times New Roman" w:cs="Times New Roman"/>
          <w:sz w:val="24"/>
          <w:szCs w:val="24"/>
        </w:rPr>
        <w:t>Kabupaten / Kota yang telah disinkronisasi oleh Pemerintah Provinsi</w:t>
      </w:r>
      <w:r w:rsidR="00E86BAB" w:rsidRPr="0033519F">
        <w:rPr>
          <w:rFonts w:ascii="Times New Roman" w:hAnsi="Times New Roman" w:cs="Times New Roman"/>
          <w:sz w:val="24"/>
          <w:szCs w:val="24"/>
          <w:lang w:val="en-US"/>
        </w:rPr>
        <w:t>. C</w:t>
      </w:r>
      <w:r w:rsidR="007F7D7F" w:rsidRPr="0033519F">
        <w:rPr>
          <w:rFonts w:ascii="Times New Roman" w:hAnsi="Times New Roman" w:cs="Times New Roman"/>
          <w:sz w:val="24"/>
          <w:szCs w:val="24"/>
          <w:lang w:val="en-US"/>
        </w:rPr>
        <w:t>apaian kinerja : 1</w:t>
      </w:r>
      <w:r w:rsidR="00B7484A">
        <w:rPr>
          <w:rFonts w:ascii="Times New Roman" w:hAnsi="Times New Roman" w:cs="Times New Roman"/>
          <w:sz w:val="24"/>
          <w:szCs w:val="24"/>
          <w:lang w:val="en-US"/>
        </w:rPr>
        <w:t>25</w:t>
      </w:r>
      <w:r w:rsidR="007F7D7F" w:rsidRPr="0033519F">
        <w:rPr>
          <w:rFonts w:ascii="Times New Roman" w:hAnsi="Times New Roman" w:cs="Times New Roman"/>
          <w:sz w:val="24"/>
          <w:szCs w:val="24"/>
          <w:lang w:val="en-US"/>
        </w:rPr>
        <w:t>%.</w:t>
      </w:r>
    </w:p>
    <w:p w:rsidR="007F7D7F" w:rsidRPr="0033519F" w:rsidRDefault="00827D9B" w:rsidP="00B14905">
      <w:pPr>
        <w:pStyle w:val="ListParagraph"/>
        <w:numPr>
          <w:ilvl w:val="0"/>
          <w:numId w:val="9"/>
        </w:numPr>
        <w:spacing w:line="360" w:lineRule="auto"/>
        <w:ind w:left="1170"/>
        <w:jc w:val="both"/>
        <w:rPr>
          <w:rFonts w:ascii="Times New Roman" w:hAnsi="Times New Roman" w:cs="Times New Roman"/>
          <w:b/>
          <w:color w:val="000000"/>
          <w:sz w:val="24"/>
          <w:szCs w:val="24"/>
        </w:rPr>
      </w:pPr>
      <w:r w:rsidRPr="00B7484A">
        <w:rPr>
          <w:rFonts w:ascii="Times New Roman" w:hAnsi="Times New Roman" w:cs="Times New Roman"/>
          <w:bCs/>
          <w:sz w:val="24"/>
          <w:szCs w:val="24"/>
        </w:rPr>
        <w:t>Jumlah kerjasama dalam bentuk MoU dengan lembaga litbang, pemerintah, perguruan tinggi dan pihak swasta dalam pelaksanaan kegiatan kelitbangan</w:t>
      </w:r>
      <w:r w:rsidR="00E86BAB" w:rsidRPr="0033519F">
        <w:rPr>
          <w:rFonts w:ascii="Times New Roman" w:hAnsi="Times New Roman" w:cs="Times New Roman"/>
          <w:bCs/>
          <w:color w:val="000000"/>
          <w:sz w:val="24"/>
          <w:szCs w:val="24"/>
          <w:lang w:val="en-US"/>
        </w:rPr>
        <w:t>.</w:t>
      </w:r>
      <w:r w:rsidR="001457E0">
        <w:rPr>
          <w:rFonts w:ascii="Times New Roman" w:hAnsi="Times New Roman" w:cs="Times New Roman"/>
          <w:bCs/>
          <w:color w:val="000000"/>
          <w:sz w:val="24"/>
          <w:szCs w:val="24"/>
          <w:lang w:val="en-US"/>
        </w:rPr>
        <w:t xml:space="preserve"> Target : 6 (enam) kerjasama, Realisasi : </w:t>
      </w:r>
      <w:r w:rsidR="007F7D7F" w:rsidRPr="0033519F">
        <w:rPr>
          <w:rFonts w:ascii="Times New Roman" w:hAnsi="Times New Roman" w:cs="Times New Roman"/>
          <w:sz w:val="24"/>
          <w:szCs w:val="24"/>
          <w:lang w:val="en-US"/>
        </w:rPr>
        <w:t xml:space="preserve"> </w:t>
      </w:r>
      <w:r w:rsidR="001457E0">
        <w:rPr>
          <w:rFonts w:ascii="Times New Roman" w:hAnsi="Times New Roman" w:cs="Times New Roman"/>
          <w:sz w:val="24"/>
          <w:szCs w:val="24"/>
          <w:lang w:val="en-US"/>
        </w:rPr>
        <w:t xml:space="preserve">7 (tujuh) kerjasama </w:t>
      </w:r>
      <w:r w:rsidR="00E86BAB" w:rsidRPr="0033519F">
        <w:rPr>
          <w:rFonts w:ascii="Times New Roman" w:hAnsi="Times New Roman" w:cs="Times New Roman"/>
          <w:sz w:val="24"/>
          <w:szCs w:val="24"/>
          <w:lang w:val="en-US"/>
        </w:rPr>
        <w:t>C</w:t>
      </w:r>
      <w:r w:rsidR="007F7D7F" w:rsidRPr="0033519F">
        <w:rPr>
          <w:rFonts w:ascii="Times New Roman" w:hAnsi="Times New Roman" w:cs="Times New Roman"/>
          <w:sz w:val="24"/>
          <w:szCs w:val="24"/>
          <w:lang w:val="en-US"/>
        </w:rPr>
        <w:t xml:space="preserve">apaian kinerja : </w:t>
      </w:r>
      <w:r w:rsidR="00E86BAB" w:rsidRPr="0033519F">
        <w:rPr>
          <w:rFonts w:ascii="Times New Roman" w:hAnsi="Times New Roman" w:cs="Times New Roman"/>
          <w:sz w:val="24"/>
          <w:szCs w:val="24"/>
          <w:lang w:val="en-US"/>
        </w:rPr>
        <w:t>116,7</w:t>
      </w:r>
      <w:r w:rsidR="007F7D7F" w:rsidRPr="0033519F">
        <w:rPr>
          <w:rFonts w:ascii="Times New Roman" w:hAnsi="Times New Roman" w:cs="Times New Roman"/>
          <w:sz w:val="24"/>
          <w:szCs w:val="24"/>
          <w:lang w:val="en-US"/>
        </w:rPr>
        <w:t>%</w:t>
      </w:r>
      <w:r w:rsidR="00E86BAB" w:rsidRPr="0033519F">
        <w:rPr>
          <w:rFonts w:ascii="Times New Roman" w:hAnsi="Times New Roman" w:cs="Times New Roman"/>
          <w:sz w:val="24"/>
          <w:szCs w:val="24"/>
          <w:lang w:val="en-US"/>
        </w:rPr>
        <w:t>.</w:t>
      </w:r>
    </w:p>
    <w:p w:rsidR="00E86BAB" w:rsidRPr="0033519F" w:rsidRDefault="00827D9B" w:rsidP="00B14905">
      <w:pPr>
        <w:pStyle w:val="ListParagraph"/>
        <w:numPr>
          <w:ilvl w:val="0"/>
          <w:numId w:val="9"/>
        </w:numPr>
        <w:spacing w:line="360" w:lineRule="auto"/>
        <w:ind w:left="1170"/>
        <w:jc w:val="both"/>
        <w:rPr>
          <w:rFonts w:ascii="Times New Roman" w:hAnsi="Times New Roman" w:cs="Times New Roman"/>
          <w:b/>
          <w:color w:val="000000"/>
          <w:sz w:val="24"/>
          <w:szCs w:val="24"/>
        </w:rPr>
      </w:pPr>
      <w:r w:rsidRPr="00B7484A">
        <w:rPr>
          <w:rFonts w:ascii="Times New Roman" w:hAnsi="Times New Roman" w:cs="Times New Roman"/>
          <w:bCs/>
          <w:color w:val="000000"/>
          <w:sz w:val="24"/>
          <w:szCs w:val="24"/>
        </w:rPr>
        <w:lastRenderedPageBreak/>
        <w:t>Jumlah sumber daya manusia (SDM) Balitbangnovda Provinsi Lampung yang memenuhi persyaratan untuk diangkat dalam jabatan struktural dan jabatan fungsional peneliti</w:t>
      </w:r>
      <w:r w:rsidR="00E86BAB" w:rsidRPr="0033519F">
        <w:rPr>
          <w:rFonts w:ascii="Times New Roman" w:hAnsi="Times New Roman" w:cs="Times New Roman"/>
          <w:sz w:val="24"/>
          <w:szCs w:val="24"/>
        </w:rPr>
        <w:t>.</w:t>
      </w:r>
      <w:r w:rsidR="00E86BAB" w:rsidRPr="0033519F">
        <w:rPr>
          <w:rFonts w:ascii="Times New Roman" w:hAnsi="Times New Roman" w:cs="Times New Roman"/>
          <w:sz w:val="24"/>
          <w:szCs w:val="24"/>
          <w:lang w:val="en-US"/>
        </w:rPr>
        <w:t xml:space="preserve"> Target : </w:t>
      </w:r>
      <w:r w:rsidR="00E86BAB" w:rsidRPr="0033519F">
        <w:rPr>
          <w:rFonts w:ascii="Times New Roman" w:hAnsi="Times New Roman" w:cs="Times New Roman"/>
          <w:bCs/>
          <w:color w:val="000000"/>
          <w:sz w:val="24"/>
          <w:szCs w:val="24"/>
        </w:rPr>
        <w:t xml:space="preserve">4 </w:t>
      </w:r>
      <w:r w:rsidR="00E86BAB" w:rsidRPr="0033519F">
        <w:rPr>
          <w:rFonts w:ascii="Times New Roman" w:hAnsi="Times New Roman" w:cs="Times New Roman"/>
          <w:bCs/>
          <w:color w:val="000000"/>
          <w:sz w:val="24"/>
          <w:szCs w:val="24"/>
          <w:lang w:val="en-US"/>
        </w:rPr>
        <w:t xml:space="preserve">(empat) </w:t>
      </w:r>
      <w:r w:rsidR="00E86BAB" w:rsidRPr="0033519F">
        <w:rPr>
          <w:rFonts w:ascii="Times New Roman" w:hAnsi="Times New Roman" w:cs="Times New Roman"/>
          <w:bCs/>
          <w:color w:val="000000"/>
          <w:sz w:val="24"/>
          <w:szCs w:val="24"/>
        </w:rPr>
        <w:t>orang calon peneliti</w:t>
      </w:r>
      <w:r w:rsidR="00E86BAB" w:rsidRPr="0033519F">
        <w:rPr>
          <w:rFonts w:ascii="Times New Roman" w:hAnsi="Times New Roman" w:cs="Times New Roman"/>
          <w:bCs/>
          <w:color w:val="000000"/>
          <w:sz w:val="24"/>
          <w:szCs w:val="24"/>
          <w:lang w:val="en-US"/>
        </w:rPr>
        <w:t>. Realisasi : 2</w:t>
      </w:r>
      <w:r w:rsidR="00E86BAB" w:rsidRPr="0033519F">
        <w:rPr>
          <w:rFonts w:ascii="Times New Roman" w:hAnsi="Times New Roman" w:cs="Times New Roman"/>
          <w:bCs/>
          <w:color w:val="000000"/>
          <w:sz w:val="24"/>
          <w:szCs w:val="24"/>
        </w:rPr>
        <w:t xml:space="preserve"> </w:t>
      </w:r>
      <w:r w:rsidR="00E86BAB" w:rsidRPr="0033519F">
        <w:rPr>
          <w:rFonts w:ascii="Times New Roman" w:hAnsi="Times New Roman" w:cs="Times New Roman"/>
          <w:bCs/>
          <w:color w:val="000000"/>
          <w:sz w:val="24"/>
          <w:szCs w:val="24"/>
          <w:lang w:val="en-US"/>
        </w:rPr>
        <w:t xml:space="preserve">(dua) </w:t>
      </w:r>
      <w:r w:rsidR="00E86BAB" w:rsidRPr="0033519F">
        <w:rPr>
          <w:rFonts w:ascii="Times New Roman" w:hAnsi="Times New Roman" w:cs="Times New Roman"/>
          <w:bCs/>
          <w:color w:val="000000"/>
          <w:sz w:val="24"/>
          <w:szCs w:val="24"/>
        </w:rPr>
        <w:t>orang calon peneliti</w:t>
      </w:r>
      <w:r w:rsidR="00E86BAB" w:rsidRPr="0033519F">
        <w:rPr>
          <w:rFonts w:ascii="Times New Roman" w:hAnsi="Times New Roman" w:cs="Times New Roman"/>
          <w:bCs/>
          <w:color w:val="000000"/>
          <w:sz w:val="24"/>
          <w:szCs w:val="24"/>
          <w:lang w:val="en-US"/>
        </w:rPr>
        <w:t>. Capaian Kinerja : 50%</w:t>
      </w:r>
    </w:p>
    <w:p w:rsidR="00E86BAB" w:rsidRPr="0033519F" w:rsidRDefault="00827D9B" w:rsidP="00B14905">
      <w:pPr>
        <w:pStyle w:val="ListParagraph"/>
        <w:numPr>
          <w:ilvl w:val="0"/>
          <w:numId w:val="9"/>
        </w:numPr>
        <w:spacing w:line="360" w:lineRule="auto"/>
        <w:ind w:left="1170"/>
        <w:jc w:val="both"/>
        <w:rPr>
          <w:rFonts w:ascii="Times New Roman" w:hAnsi="Times New Roman" w:cs="Times New Roman"/>
          <w:b/>
          <w:color w:val="000000"/>
          <w:sz w:val="24"/>
          <w:szCs w:val="24"/>
        </w:rPr>
      </w:pPr>
      <w:r w:rsidRPr="00B7484A">
        <w:rPr>
          <w:rFonts w:ascii="Times New Roman" w:hAnsi="Times New Roman" w:cs="Times New Roman"/>
          <w:bCs/>
          <w:color w:val="000000"/>
          <w:sz w:val="24"/>
          <w:szCs w:val="24"/>
        </w:rPr>
        <w:t>Jumlah sarana dan prasarana pendukung kelitbangan</w:t>
      </w:r>
      <w:r w:rsidR="00E86BAB" w:rsidRPr="0033519F">
        <w:rPr>
          <w:rFonts w:ascii="Times New Roman" w:hAnsi="Times New Roman" w:cs="Times New Roman"/>
          <w:bCs/>
          <w:color w:val="000000"/>
          <w:sz w:val="24"/>
          <w:szCs w:val="24"/>
          <w:lang w:val="en-US"/>
        </w:rPr>
        <w:t xml:space="preserve">, </w:t>
      </w:r>
      <w:r w:rsidR="001457E0">
        <w:rPr>
          <w:rFonts w:ascii="Times New Roman" w:hAnsi="Times New Roman" w:cs="Times New Roman"/>
          <w:bCs/>
          <w:color w:val="000000"/>
          <w:sz w:val="24"/>
          <w:szCs w:val="24"/>
          <w:lang w:val="en-US"/>
        </w:rPr>
        <w:t xml:space="preserve">Target : 700 unit, </w:t>
      </w:r>
      <w:r w:rsidR="00E86BAB" w:rsidRPr="0033519F">
        <w:rPr>
          <w:rFonts w:ascii="Times New Roman" w:hAnsi="Times New Roman" w:cs="Times New Roman"/>
          <w:bCs/>
          <w:color w:val="000000"/>
          <w:sz w:val="24"/>
          <w:szCs w:val="24"/>
          <w:lang w:val="en-US"/>
        </w:rPr>
        <w:t xml:space="preserve">Realisasi : </w:t>
      </w:r>
      <w:r w:rsidR="00E86BAB" w:rsidRPr="0033519F">
        <w:rPr>
          <w:rFonts w:ascii="Times New Roman" w:hAnsi="Times New Roman" w:cs="Times New Roman"/>
          <w:bCs/>
          <w:color w:val="000000"/>
          <w:sz w:val="24"/>
          <w:szCs w:val="24"/>
        </w:rPr>
        <w:t>689 unit</w:t>
      </w:r>
      <w:r w:rsidR="00E86BAB" w:rsidRPr="0033519F">
        <w:rPr>
          <w:rFonts w:ascii="Times New Roman" w:hAnsi="Times New Roman" w:cs="Times New Roman"/>
          <w:bCs/>
          <w:color w:val="000000"/>
          <w:sz w:val="24"/>
          <w:szCs w:val="24"/>
          <w:lang w:val="en-US"/>
        </w:rPr>
        <w:t xml:space="preserve">. Capaian Kinerja : </w:t>
      </w:r>
      <w:r w:rsidR="001457E0">
        <w:rPr>
          <w:rFonts w:ascii="Times New Roman" w:hAnsi="Times New Roman" w:cs="Times New Roman"/>
          <w:bCs/>
          <w:color w:val="000000"/>
          <w:sz w:val="24"/>
          <w:szCs w:val="24"/>
          <w:lang w:val="en-US"/>
        </w:rPr>
        <w:t>98,42</w:t>
      </w:r>
      <w:r w:rsidR="00E86BAB" w:rsidRPr="0033519F">
        <w:rPr>
          <w:rFonts w:ascii="Times New Roman" w:hAnsi="Times New Roman" w:cs="Times New Roman"/>
          <w:bCs/>
          <w:color w:val="000000"/>
          <w:sz w:val="24"/>
          <w:szCs w:val="24"/>
          <w:lang w:val="en-US"/>
        </w:rPr>
        <w:t xml:space="preserve">% </w:t>
      </w:r>
    </w:p>
    <w:p w:rsidR="00C24B13" w:rsidRPr="0033519F" w:rsidRDefault="00C24B13" w:rsidP="00B14905">
      <w:pPr>
        <w:pStyle w:val="ListParagraph"/>
        <w:spacing w:line="360" w:lineRule="auto"/>
        <w:ind w:left="851"/>
        <w:jc w:val="both"/>
        <w:rPr>
          <w:rFonts w:ascii="Times New Roman" w:hAnsi="Times New Roman" w:cs="Times New Roman"/>
          <w:color w:val="000000"/>
          <w:sz w:val="24"/>
          <w:szCs w:val="24"/>
          <w:lang w:val="en-US"/>
        </w:rPr>
      </w:pPr>
    </w:p>
    <w:p w:rsidR="002A5F70" w:rsidRPr="0033519F" w:rsidRDefault="00827D9B" w:rsidP="00B14905">
      <w:pPr>
        <w:pStyle w:val="ListParagraph"/>
        <w:numPr>
          <w:ilvl w:val="0"/>
          <w:numId w:val="4"/>
        </w:numPr>
        <w:spacing w:line="360" w:lineRule="auto"/>
        <w:ind w:left="851" w:hanging="284"/>
        <w:jc w:val="both"/>
        <w:rPr>
          <w:rFonts w:ascii="Times New Roman" w:hAnsi="Times New Roman" w:cs="Times New Roman"/>
          <w:color w:val="000000"/>
          <w:sz w:val="24"/>
          <w:szCs w:val="24"/>
        </w:rPr>
      </w:pPr>
      <w:r>
        <w:rPr>
          <w:rFonts w:ascii="Times New Roman" w:hAnsi="Times New Roman" w:cs="Times New Roman"/>
          <w:b/>
          <w:color w:val="000000"/>
          <w:sz w:val="24"/>
          <w:szCs w:val="24"/>
          <w:lang w:val="en-US"/>
        </w:rPr>
        <w:t xml:space="preserve"> </w:t>
      </w:r>
      <w:r w:rsidR="002A5F70" w:rsidRPr="0033519F">
        <w:rPr>
          <w:rFonts w:ascii="Times New Roman" w:hAnsi="Times New Roman" w:cs="Times New Roman"/>
          <w:b/>
          <w:color w:val="000000"/>
          <w:sz w:val="24"/>
          <w:szCs w:val="24"/>
        </w:rPr>
        <w:t xml:space="preserve">Perbandingan </w:t>
      </w:r>
      <w:r w:rsidR="00E86BAB" w:rsidRPr="0033519F">
        <w:rPr>
          <w:rFonts w:ascii="Times New Roman" w:hAnsi="Times New Roman" w:cs="Times New Roman"/>
          <w:b/>
          <w:color w:val="000000"/>
          <w:sz w:val="24"/>
          <w:szCs w:val="24"/>
          <w:lang w:val="en-US"/>
        </w:rPr>
        <w:t>C</w:t>
      </w:r>
      <w:r w:rsidR="002A5F70" w:rsidRPr="0033519F">
        <w:rPr>
          <w:rFonts w:ascii="Times New Roman" w:hAnsi="Times New Roman" w:cs="Times New Roman"/>
          <w:b/>
          <w:color w:val="000000"/>
          <w:sz w:val="24"/>
          <w:szCs w:val="24"/>
        </w:rPr>
        <w:t>apaian Kinerja Balitbangnovda (2014 – 2015)</w:t>
      </w:r>
    </w:p>
    <w:p w:rsidR="00E86BAB" w:rsidRPr="0033519F" w:rsidRDefault="00E86BAB" w:rsidP="00B14905">
      <w:pPr>
        <w:pStyle w:val="ListParagraph"/>
        <w:spacing w:line="360" w:lineRule="auto"/>
        <w:ind w:left="851"/>
        <w:jc w:val="both"/>
        <w:rPr>
          <w:rFonts w:ascii="Times New Roman" w:hAnsi="Times New Roman" w:cs="Times New Roman"/>
          <w:sz w:val="24"/>
          <w:szCs w:val="24"/>
          <w:lang w:val="en-US"/>
        </w:rPr>
      </w:pPr>
      <w:r w:rsidRPr="0033519F">
        <w:rPr>
          <w:rFonts w:ascii="Times New Roman" w:hAnsi="Times New Roman" w:cs="Times New Roman"/>
          <w:sz w:val="24"/>
          <w:szCs w:val="24"/>
        </w:rPr>
        <w:t xml:space="preserve">SKPD Balitbangnovda Provinsi Lampung baru memulai kinerjanya pada awal tahun 2015 berdasarkan </w:t>
      </w:r>
      <w:r w:rsidRPr="0033519F">
        <w:rPr>
          <w:rFonts w:ascii="Times New Roman" w:hAnsi="Times New Roman" w:cs="Times New Roman"/>
          <w:sz w:val="24"/>
          <w:szCs w:val="24"/>
          <w:lang w:val="pt-BR"/>
        </w:rPr>
        <w:t>Peraturan Daerah Provinsi Lampung Nomor 3 Tahun 2014</w:t>
      </w:r>
      <w:r w:rsidRPr="0033519F">
        <w:rPr>
          <w:rFonts w:ascii="Times New Roman" w:hAnsi="Times New Roman" w:cs="Times New Roman"/>
          <w:sz w:val="24"/>
          <w:szCs w:val="24"/>
        </w:rPr>
        <w:t xml:space="preserve"> tentang Organisasi dan Tatakerja Inspektorat, Badan Perencanaan Pembangunan Daerah dan Lembaga Teknis Daerah Provinsi Lampung, sebelum ada perda tersebut kegiatan kelitbangan dilaksanakan oleh Bidang Penelitian di Bappeda Provinsi Lampung sehingga Pencapaian Kinerja Tahun 2014 - 2015 tidak ada perbandingan</w:t>
      </w:r>
      <w:r w:rsidRPr="0033519F">
        <w:rPr>
          <w:rFonts w:ascii="Times New Roman" w:hAnsi="Times New Roman" w:cs="Times New Roman"/>
          <w:sz w:val="24"/>
          <w:szCs w:val="24"/>
          <w:lang w:val="en-US"/>
        </w:rPr>
        <w:t>.</w:t>
      </w:r>
    </w:p>
    <w:p w:rsidR="00E86BAB" w:rsidRPr="0033519F" w:rsidRDefault="00E86BAB" w:rsidP="00B14905">
      <w:pPr>
        <w:pStyle w:val="ListParagraph"/>
        <w:spacing w:line="360" w:lineRule="auto"/>
        <w:ind w:left="851"/>
        <w:jc w:val="both"/>
        <w:rPr>
          <w:rFonts w:ascii="Times New Roman" w:hAnsi="Times New Roman" w:cs="Times New Roman"/>
          <w:color w:val="000000"/>
          <w:sz w:val="24"/>
          <w:szCs w:val="24"/>
          <w:lang w:val="en-US"/>
        </w:rPr>
      </w:pPr>
    </w:p>
    <w:p w:rsidR="002A5F70" w:rsidRPr="0033519F" w:rsidRDefault="002A5F70" w:rsidP="00B14905">
      <w:pPr>
        <w:pStyle w:val="ListParagraph"/>
        <w:numPr>
          <w:ilvl w:val="0"/>
          <w:numId w:val="4"/>
        </w:numPr>
        <w:spacing w:line="360" w:lineRule="auto"/>
        <w:ind w:left="851" w:hanging="284"/>
        <w:jc w:val="both"/>
        <w:rPr>
          <w:rFonts w:ascii="Times New Roman" w:hAnsi="Times New Roman" w:cs="Times New Roman"/>
          <w:b/>
          <w:color w:val="000000"/>
          <w:sz w:val="24"/>
          <w:szCs w:val="24"/>
        </w:rPr>
      </w:pPr>
      <w:r w:rsidRPr="0033519F">
        <w:rPr>
          <w:rFonts w:ascii="Times New Roman" w:hAnsi="Times New Roman" w:cs="Times New Roman"/>
          <w:b/>
          <w:color w:val="000000"/>
          <w:sz w:val="24"/>
          <w:szCs w:val="24"/>
        </w:rPr>
        <w:t xml:space="preserve">Perbandingan </w:t>
      </w:r>
      <w:r w:rsidR="00E86BAB" w:rsidRPr="0033519F">
        <w:rPr>
          <w:rFonts w:ascii="Times New Roman" w:hAnsi="Times New Roman" w:cs="Times New Roman"/>
          <w:b/>
          <w:color w:val="000000"/>
          <w:sz w:val="24"/>
          <w:szCs w:val="24"/>
          <w:lang w:val="en-US"/>
        </w:rPr>
        <w:t>C</w:t>
      </w:r>
      <w:r w:rsidRPr="0033519F">
        <w:rPr>
          <w:rFonts w:ascii="Times New Roman" w:hAnsi="Times New Roman" w:cs="Times New Roman"/>
          <w:b/>
          <w:color w:val="000000"/>
          <w:sz w:val="24"/>
          <w:szCs w:val="24"/>
        </w:rPr>
        <w:t xml:space="preserve">apaian Kinerja Balitbangnovda 2015 dengan </w:t>
      </w:r>
      <w:r w:rsidR="00E86BAB" w:rsidRPr="0033519F">
        <w:rPr>
          <w:rFonts w:ascii="Times New Roman" w:hAnsi="Times New Roman" w:cs="Times New Roman"/>
          <w:b/>
          <w:color w:val="000000"/>
          <w:sz w:val="24"/>
          <w:szCs w:val="24"/>
          <w:lang w:val="en-US"/>
        </w:rPr>
        <w:t>T</w:t>
      </w:r>
      <w:r w:rsidRPr="0033519F">
        <w:rPr>
          <w:rFonts w:ascii="Times New Roman" w:hAnsi="Times New Roman" w:cs="Times New Roman"/>
          <w:b/>
          <w:color w:val="000000"/>
          <w:sz w:val="24"/>
          <w:szCs w:val="24"/>
        </w:rPr>
        <w:t xml:space="preserve">arget </w:t>
      </w:r>
      <w:r w:rsidR="00E86BAB" w:rsidRPr="0033519F">
        <w:rPr>
          <w:rFonts w:ascii="Times New Roman" w:hAnsi="Times New Roman" w:cs="Times New Roman"/>
          <w:b/>
          <w:color w:val="000000"/>
          <w:sz w:val="24"/>
          <w:szCs w:val="24"/>
          <w:lang w:val="en-US"/>
        </w:rPr>
        <w:t>R</w:t>
      </w:r>
      <w:r w:rsidRPr="0033519F">
        <w:rPr>
          <w:rFonts w:ascii="Times New Roman" w:hAnsi="Times New Roman" w:cs="Times New Roman"/>
          <w:b/>
          <w:color w:val="000000"/>
          <w:sz w:val="24"/>
          <w:szCs w:val="24"/>
        </w:rPr>
        <w:t>enstra</w:t>
      </w:r>
      <w:r w:rsidR="00E86BAB" w:rsidRPr="0033519F">
        <w:rPr>
          <w:rFonts w:ascii="Times New Roman" w:hAnsi="Times New Roman" w:cs="Times New Roman"/>
          <w:b/>
          <w:color w:val="000000"/>
          <w:sz w:val="24"/>
          <w:szCs w:val="24"/>
          <w:lang w:val="en-US"/>
        </w:rPr>
        <w:t xml:space="preserve"> (2019) : </w:t>
      </w:r>
    </w:p>
    <w:p w:rsidR="00E86BAB" w:rsidRPr="0033519F" w:rsidRDefault="001457E0" w:rsidP="00B14905">
      <w:pPr>
        <w:pStyle w:val="ListParagraph"/>
        <w:numPr>
          <w:ilvl w:val="0"/>
          <w:numId w:val="10"/>
        </w:numPr>
        <w:spacing w:line="360" w:lineRule="auto"/>
        <w:ind w:left="1260"/>
        <w:jc w:val="both"/>
        <w:rPr>
          <w:rFonts w:ascii="Times New Roman" w:hAnsi="Times New Roman" w:cs="Times New Roman"/>
          <w:b/>
          <w:color w:val="000000"/>
          <w:sz w:val="24"/>
          <w:szCs w:val="24"/>
        </w:rPr>
      </w:pPr>
      <w:r w:rsidRPr="00B7484A">
        <w:rPr>
          <w:rFonts w:ascii="Times New Roman" w:hAnsi="Times New Roman" w:cs="Times New Roman"/>
          <w:sz w:val="24"/>
          <w:szCs w:val="24"/>
        </w:rPr>
        <w:t xml:space="preserve">Jumlah rumusan kebijakan </w:t>
      </w:r>
      <w:r w:rsidRPr="00B7484A">
        <w:rPr>
          <w:rFonts w:ascii="Times New Roman" w:hAnsi="Times New Roman" w:cs="Times New Roman"/>
          <w:iCs/>
          <w:sz w:val="24"/>
          <w:szCs w:val="24"/>
        </w:rPr>
        <w:t>(</w:t>
      </w:r>
      <w:r w:rsidRPr="00B7484A">
        <w:rPr>
          <w:rFonts w:ascii="Times New Roman" w:hAnsi="Times New Roman" w:cs="Times New Roman"/>
          <w:i/>
          <w:iCs/>
          <w:sz w:val="24"/>
          <w:szCs w:val="24"/>
        </w:rPr>
        <w:t>policy pap</w:t>
      </w:r>
      <w:r>
        <w:rPr>
          <w:rFonts w:ascii="Times New Roman" w:hAnsi="Times New Roman" w:cs="Times New Roman"/>
          <w:i/>
          <w:iCs/>
          <w:sz w:val="24"/>
          <w:szCs w:val="24"/>
        </w:rPr>
        <w:t>e</w:t>
      </w:r>
      <w:r w:rsidRPr="00B7484A">
        <w:rPr>
          <w:rFonts w:ascii="Times New Roman" w:hAnsi="Times New Roman" w:cs="Times New Roman"/>
          <w:i/>
          <w:iCs/>
          <w:sz w:val="24"/>
          <w:szCs w:val="24"/>
        </w:rPr>
        <w:t>r</w:t>
      </w:r>
      <w:r w:rsidRPr="00B7484A">
        <w:rPr>
          <w:rFonts w:ascii="Times New Roman" w:hAnsi="Times New Roman" w:cs="Times New Roman"/>
          <w:iCs/>
          <w:sz w:val="24"/>
          <w:szCs w:val="24"/>
        </w:rPr>
        <w:t xml:space="preserve">) </w:t>
      </w:r>
      <w:r w:rsidRPr="00B7484A">
        <w:rPr>
          <w:rFonts w:ascii="Times New Roman" w:hAnsi="Times New Roman" w:cs="Times New Roman"/>
          <w:sz w:val="24"/>
          <w:szCs w:val="24"/>
        </w:rPr>
        <w:t>pembangunan daerah yang aplikatif</w:t>
      </w:r>
      <w:r w:rsidR="00E86BAB" w:rsidRPr="0033519F">
        <w:rPr>
          <w:rFonts w:ascii="Times New Roman" w:hAnsi="Times New Roman" w:cs="Times New Roman"/>
          <w:color w:val="000000" w:themeColor="text1"/>
          <w:sz w:val="24"/>
          <w:szCs w:val="24"/>
        </w:rPr>
        <w:t>.</w:t>
      </w:r>
      <w:r w:rsidR="00E86BAB" w:rsidRPr="0033519F">
        <w:rPr>
          <w:rFonts w:ascii="Times New Roman" w:hAnsi="Times New Roman" w:cs="Times New Roman"/>
          <w:color w:val="000000" w:themeColor="text1"/>
          <w:sz w:val="24"/>
          <w:szCs w:val="24"/>
          <w:lang w:val="en-US"/>
        </w:rPr>
        <w:t xml:space="preserve"> </w:t>
      </w:r>
      <w:r w:rsidR="00330087" w:rsidRPr="0033519F">
        <w:rPr>
          <w:rFonts w:ascii="Times New Roman" w:hAnsi="Times New Roman" w:cs="Times New Roman"/>
          <w:sz w:val="24"/>
          <w:szCs w:val="24"/>
          <w:lang w:val="en-US"/>
        </w:rPr>
        <w:t xml:space="preserve">Realisasi Tahun 2015 : </w:t>
      </w:r>
      <w:r>
        <w:rPr>
          <w:rFonts w:ascii="Times New Roman" w:hAnsi="Times New Roman" w:cs="Times New Roman"/>
          <w:sz w:val="24"/>
          <w:szCs w:val="24"/>
          <w:lang w:val="en-US"/>
        </w:rPr>
        <w:t xml:space="preserve">9 </w:t>
      </w:r>
      <w:r w:rsidR="00330087" w:rsidRPr="0033519F">
        <w:rPr>
          <w:rFonts w:ascii="Times New Roman" w:hAnsi="Times New Roman" w:cs="Times New Roman"/>
          <w:sz w:val="24"/>
          <w:szCs w:val="24"/>
          <w:lang w:val="en-US"/>
        </w:rPr>
        <w:t>(</w:t>
      </w:r>
      <w:r>
        <w:rPr>
          <w:rFonts w:ascii="Times New Roman" w:hAnsi="Times New Roman" w:cs="Times New Roman"/>
          <w:sz w:val="24"/>
          <w:szCs w:val="24"/>
          <w:lang w:val="en-US"/>
        </w:rPr>
        <w:t>sembilan</w:t>
      </w:r>
      <w:r w:rsidR="00330087" w:rsidRPr="0033519F">
        <w:rPr>
          <w:rFonts w:ascii="Times New Roman" w:hAnsi="Times New Roman" w:cs="Times New Roman"/>
          <w:sz w:val="24"/>
          <w:szCs w:val="24"/>
          <w:lang w:val="en-US"/>
        </w:rPr>
        <w:t xml:space="preserve">) </w:t>
      </w:r>
      <w:r w:rsidR="00330087" w:rsidRPr="0033519F">
        <w:rPr>
          <w:rFonts w:ascii="Times New Roman" w:hAnsi="Times New Roman" w:cs="Times New Roman"/>
          <w:i/>
          <w:sz w:val="24"/>
          <w:szCs w:val="24"/>
        </w:rPr>
        <w:t>policy papper</w:t>
      </w:r>
      <w:r w:rsidR="00330087" w:rsidRPr="0033519F">
        <w:rPr>
          <w:rFonts w:ascii="Times New Roman" w:hAnsi="Times New Roman" w:cs="Times New Roman"/>
          <w:sz w:val="24"/>
          <w:szCs w:val="24"/>
          <w:lang w:val="en-US"/>
        </w:rPr>
        <w:t>.</w:t>
      </w:r>
      <w:r w:rsidR="00330087" w:rsidRPr="0033519F">
        <w:rPr>
          <w:rFonts w:ascii="Times New Roman" w:hAnsi="Times New Roman" w:cs="Times New Roman"/>
          <w:i/>
          <w:sz w:val="24"/>
          <w:szCs w:val="24"/>
          <w:lang w:val="en-US"/>
        </w:rPr>
        <w:t xml:space="preserve"> </w:t>
      </w:r>
      <w:r w:rsidR="00E86BAB" w:rsidRPr="0033519F">
        <w:rPr>
          <w:rFonts w:ascii="Times New Roman" w:hAnsi="Times New Roman" w:cs="Times New Roman"/>
          <w:color w:val="000000" w:themeColor="text1"/>
          <w:sz w:val="24"/>
          <w:szCs w:val="24"/>
          <w:lang w:val="en-US"/>
        </w:rPr>
        <w:t xml:space="preserve">Target </w:t>
      </w:r>
      <w:r w:rsidR="00330087" w:rsidRPr="0033519F">
        <w:rPr>
          <w:rFonts w:ascii="Times New Roman" w:hAnsi="Times New Roman" w:cs="Times New Roman"/>
          <w:color w:val="000000" w:themeColor="text1"/>
          <w:sz w:val="24"/>
          <w:szCs w:val="24"/>
          <w:lang w:val="en-US"/>
        </w:rPr>
        <w:t xml:space="preserve">Renstra Tahun 2019 </w:t>
      </w:r>
      <w:r w:rsidR="00E86BAB" w:rsidRPr="0033519F">
        <w:rPr>
          <w:rFonts w:ascii="Times New Roman" w:hAnsi="Times New Roman" w:cs="Times New Roman"/>
          <w:color w:val="000000" w:themeColor="text1"/>
          <w:sz w:val="24"/>
          <w:szCs w:val="24"/>
          <w:lang w:val="en-US"/>
        </w:rPr>
        <w:t xml:space="preserve">: </w:t>
      </w:r>
      <w:r w:rsidR="002611BE" w:rsidRPr="0033519F">
        <w:rPr>
          <w:rFonts w:ascii="Times New Roman" w:hAnsi="Times New Roman" w:cs="Times New Roman"/>
          <w:color w:val="000000" w:themeColor="text1"/>
          <w:sz w:val="24"/>
          <w:szCs w:val="24"/>
          <w:lang w:val="en-US"/>
        </w:rPr>
        <w:t xml:space="preserve">40 </w:t>
      </w:r>
      <w:r w:rsidR="00E86BAB" w:rsidRPr="0033519F">
        <w:rPr>
          <w:rFonts w:ascii="Times New Roman" w:hAnsi="Times New Roman" w:cs="Times New Roman"/>
          <w:color w:val="000000" w:themeColor="text1"/>
          <w:sz w:val="24"/>
          <w:szCs w:val="24"/>
          <w:lang w:val="en-US"/>
        </w:rPr>
        <w:t>(</w:t>
      </w:r>
      <w:r w:rsidR="002611BE" w:rsidRPr="0033519F">
        <w:rPr>
          <w:rFonts w:ascii="Times New Roman" w:hAnsi="Times New Roman" w:cs="Times New Roman"/>
          <w:color w:val="000000" w:themeColor="text1"/>
          <w:sz w:val="24"/>
          <w:szCs w:val="24"/>
          <w:lang w:val="en-US"/>
        </w:rPr>
        <w:t>empat puluh</w:t>
      </w:r>
      <w:r w:rsidR="00E86BAB" w:rsidRPr="0033519F">
        <w:rPr>
          <w:rFonts w:ascii="Times New Roman" w:hAnsi="Times New Roman" w:cs="Times New Roman"/>
          <w:color w:val="000000" w:themeColor="text1"/>
          <w:sz w:val="24"/>
          <w:szCs w:val="24"/>
          <w:lang w:val="en-US"/>
        </w:rPr>
        <w:t xml:space="preserve">) </w:t>
      </w:r>
      <w:r w:rsidR="00E86BAB" w:rsidRPr="0033519F">
        <w:rPr>
          <w:rFonts w:ascii="Times New Roman" w:hAnsi="Times New Roman" w:cs="Times New Roman"/>
          <w:i/>
          <w:sz w:val="24"/>
          <w:szCs w:val="24"/>
        </w:rPr>
        <w:t>policy papper</w:t>
      </w:r>
      <w:r w:rsidR="00E86BAB" w:rsidRPr="0033519F">
        <w:rPr>
          <w:rFonts w:ascii="Times New Roman" w:hAnsi="Times New Roman" w:cs="Times New Roman"/>
          <w:sz w:val="24"/>
          <w:szCs w:val="24"/>
          <w:lang w:val="en-US"/>
        </w:rPr>
        <w:t xml:space="preserve">. </w:t>
      </w:r>
      <w:r w:rsidR="00A72AB3" w:rsidRPr="0033519F">
        <w:rPr>
          <w:rFonts w:ascii="Times New Roman" w:hAnsi="Times New Roman" w:cs="Times New Roman"/>
          <w:color w:val="000000" w:themeColor="text1"/>
          <w:sz w:val="24"/>
          <w:szCs w:val="24"/>
          <w:lang w:val="en-US"/>
        </w:rPr>
        <w:t xml:space="preserve">Perbandingan </w:t>
      </w:r>
      <w:r w:rsidR="00E86BAB" w:rsidRPr="0033519F">
        <w:rPr>
          <w:rFonts w:ascii="Times New Roman" w:hAnsi="Times New Roman" w:cs="Times New Roman"/>
          <w:sz w:val="24"/>
          <w:szCs w:val="24"/>
          <w:lang w:val="en-US"/>
        </w:rPr>
        <w:t xml:space="preserve">Capaian </w:t>
      </w:r>
      <w:r w:rsidR="00A72AB3" w:rsidRPr="0033519F">
        <w:rPr>
          <w:rFonts w:ascii="Times New Roman" w:hAnsi="Times New Roman" w:cs="Times New Roman"/>
          <w:sz w:val="24"/>
          <w:szCs w:val="24"/>
          <w:lang w:val="en-US"/>
        </w:rPr>
        <w:t>K</w:t>
      </w:r>
      <w:r w:rsidR="00E86BAB" w:rsidRPr="0033519F">
        <w:rPr>
          <w:rFonts w:ascii="Times New Roman" w:hAnsi="Times New Roman" w:cs="Times New Roman"/>
          <w:sz w:val="24"/>
          <w:szCs w:val="24"/>
          <w:lang w:val="en-US"/>
        </w:rPr>
        <w:t xml:space="preserve">inerja : </w:t>
      </w:r>
      <w:r>
        <w:rPr>
          <w:rFonts w:ascii="Times New Roman" w:hAnsi="Times New Roman" w:cs="Times New Roman"/>
          <w:sz w:val="24"/>
          <w:szCs w:val="24"/>
          <w:lang w:val="en-US"/>
        </w:rPr>
        <w:t>22</w:t>
      </w:r>
      <w:r w:rsidR="002611BE" w:rsidRPr="0033519F">
        <w:rPr>
          <w:rFonts w:ascii="Times New Roman" w:hAnsi="Times New Roman" w:cs="Times New Roman"/>
          <w:sz w:val="24"/>
          <w:szCs w:val="24"/>
          <w:lang w:val="en-US"/>
        </w:rPr>
        <w:t>,5</w:t>
      </w:r>
      <w:r w:rsidR="00E86BAB" w:rsidRPr="0033519F">
        <w:rPr>
          <w:rFonts w:ascii="Times New Roman" w:hAnsi="Times New Roman" w:cs="Times New Roman"/>
          <w:sz w:val="24"/>
          <w:szCs w:val="24"/>
          <w:lang w:val="en-US"/>
        </w:rPr>
        <w:t>%.</w:t>
      </w:r>
    </w:p>
    <w:p w:rsidR="00E86BAB" w:rsidRPr="0033519F" w:rsidRDefault="001457E0" w:rsidP="00B14905">
      <w:pPr>
        <w:pStyle w:val="ListParagraph"/>
        <w:numPr>
          <w:ilvl w:val="0"/>
          <w:numId w:val="10"/>
        </w:numPr>
        <w:spacing w:line="360" w:lineRule="auto"/>
        <w:ind w:left="1260"/>
        <w:jc w:val="both"/>
        <w:rPr>
          <w:rFonts w:ascii="Times New Roman" w:hAnsi="Times New Roman" w:cs="Times New Roman"/>
          <w:color w:val="000000" w:themeColor="text1"/>
          <w:sz w:val="24"/>
          <w:szCs w:val="24"/>
          <w:lang w:val="en-US"/>
        </w:rPr>
      </w:pPr>
      <w:r w:rsidRPr="00B7484A">
        <w:rPr>
          <w:rFonts w:ascii="Times New Roman" w:hAnsi="Times New Roman" w:cs="Times New Roman"/>
          <w:sz w:val="24"/>
          <w:szCs w:val="24"/>
        </w:rPr>
        <w:t>Jumlah Pemda Kabupaten dan Kota di Provinsi Lampung yang telah melakukan sinkronisasi dan koordinasi Roadmap SIDa</w:t>
      </w:r>
      <w:r w:rsidR="00E86BAB" w:rsidRPr="0033519F">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Realisasi Tahun 2015 : 5</w:t>
      </w:r>
      <w:r w:rsidR="00A72AB3" w:rsidRPr="0033519F">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lima</w:t>
      </w:r>
      <w:r w:rsidR="00A72AB3" w:rsidRPr="0033519F">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Pemda </w:t>
      </w:r>
      <w:r w:rsidR="00A72AB3" w:rsidRPr="0033519F">
        <w:rPr>
          <w:rFonts w:ascii="Times New Roman" w:hAnsi="Times New Roman" w:cs="Times New Roman"/>
          <w:color w:val="000000" w:themeColor="text1"/>
          <w:sz w:val="24"/>
          <w:szCs w:val="24"/>
          <w:lang w:val="en-US"/>
        </w:rPr>
        <w:t xml:space="preserve">Kabupaten / Kota. </w:t>
      </w:r>
      <w:r w:rsidR="00E86BAB" w:rsidRPr="0033519F">
        <w:rPr>
          <w:rFonts w:ascii="Times New Roman" w:hAnsi="Times New Roman" w:cs="Times New Roman"/>
          <w:color w:val="000000" w:themeColor="text1"/>
          <w:sz w:val="24"/>
          <w:szCs w:val="24"/>
          <w:lang w:val="en-US"/>
        </w:rPr>
        <w:t xml:space="preserve">Target </w:t>
      </w:r>
      <w:r w:rsidR="00A72AB3" w:rsidRPr="0033519F">
        <w:rPr>
          <w:rFonts w:ascii="Times New Roman" w:hAnsi="Times New Roman" w:cs="Times New Roman"/>
          <w:color w:val="000000" w:themeColor="text1"/>
          <w:sz w:val="24"/>
          <w:szCs w:val="24"/>
          <w:lang w:val="en-US"/>
        </w:rPr>
        <w:t xml:space="preserve">Renstra 2019 </w:t>
      </w:r>
      <w:r w:rsidR="00E86BAB" w:rsidRPr="0033519F">
        <w:rPr>
          <w:rFonts w:ascii="Times New Roman" w:hAnsi="Times New Roman" w:cs="Times New Roman"/>
          <w:color w:val="000000" w:themeColor="text1"/>
          <w:sz w:val="24"/>
          <w:szCs w:val="24"/>
          <w:lang w:val="en-US"/>
        </w:rPr>
        <w:t xml:space="preserve">: </w:t>
      </w:r>
      <w:r w:rsidR="00A72AB3" w:rsidRPr="0033519F">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lang w:val="en-US"/>
        </w:rPr>
        <w:t>5</w:t>
      </w:r>
      <w:r w:rsidR="00E86BAB" w:rsidRPr="0033519F">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lima </w:t>
      </w:r>
      <w:r w:rsidR="00A72AB3" w:rsidRPr="0033519F">
        <w:rPr>
          <w:rFonts w:ascii="Times New Roman" w:hAnsi="Times New Roman" w:cs="Times New Roman"/>
          <w:color w:val="000000" w:themeColor="text1"/>
          <w:sz w:val="24"/>
          <w:szCs w:val="24"/>
          <w:lang w:val="en-US"/>
        </w:rPr>
        <w:t>belas</w:t>
      </w:r>
      <w:r w:rsidR="00E86BAB" w:rsidRPr="0033519F">
        <w:rPr>
          <w:rFonts w:ascii="Times New Roman" w:hAnsi="Times New Roman" w:cs="Times New Roman"/>
          <w:color w:val="000000" w:themeColor="text1"/>
          <w:sz w:val="24"/>
          <w:szCs w:val="24"/>
          <w:lang w:val="en-US"/>
        </w:rPr>
        <w:t xml:space="preserve">) Roadmap SiDa Kabupaten / Kota yang telah disinkronisasi oleh Pemerintah Provinsi. </w:t>
      </w:r>
      <w:r w:rsidR="00A72AB3" w:rsidRPr="0033519F">
        <w:rPr>
          <w:rFonts w:ascii="Times New Roman" w:hAnsi="Times New Roman" w:cs="Times New Roman"/>
          <w:color w:val="000000" w:themeColor="text1"/>
          <w:sz w:val="24"/>
          <w:szCs w:val="24"/>
          <w:lang w:val="en-US"/>
        </w:rPr>
        <w:t xml:space="preserve">Perbandingan </w:t>
      </w:r>
      <w:r w:rsidR="00E86BAB" w:rsidRPr="0033519F">
        <w:rPr>
          <w:rFonts w:ascii="Times New Roman" w:hAnsi="Times New Roman" w:cs="Times New Roman"/>
          <w:color w:val="000000" w:themeColor="text1"/>
          <w:sz w:val="24"/>
          <w:szCs w:val="24"/>
          <w:lang w:val="en-US"/>
        </w:rPr>
        <w:t xml:space="preserve">Capaian </w:t>
      </w:r>
      <w:r w:rsidR="00A72AB3" w:rsidRPr="0033519F">
        <w:rPr>
          <w:rFonts w:ascii="Times New Roman" w:hAnsi="Times New Roman" w:cs="Times New Roman"/>
          <w:color w:val="000000" w:themeColor="text1"/>
          <w:sz w:val="24"/>
          <w:szCs w:val="24"/>
          <w:lang w:val="en-US"/>
        </w:rPr>
        <w:t>K</w:t>
      </w:r>
      <w:r w:rsidR="00E86BAB" w:rsidRPr="0033519F">
        <w:rPr>
          <w:rFonts w:ascii="Times New Roman" w:hAnsi="Times New Roman" w:cs="Times New Roman"/>
          <w:color w:val="000000" w:themeColor="text1"/>
          <w:sz w:val="24"/>
          <w:szCs w:val="24"/>
          <w:lang w:val="en-US"/>
        </w:rPr>
        <w:t xml:space="preserve">inerja : </w:t>
      </w:r>
      <w:r w:rsidR="00A72AB3" w:rsidRPr="0033519F">
        <w:rPr>
          <w:rFonts w:ascii="Times New Roman" w:hAnsi="Times New Roman" w:cs="Times New Roman"/>
          <w:color w:val="000000" w:themeColor="text1"/>
          <w:sz w:val="24"/>
          <w:szCs w:val="24"/>
          <w:lang w:val="en-US"/>
        </w:rPr>
        <w:t>3</w:t>
      </w:r>
      <w:r>
        <w:rPr>
          <w:rFonts w:ascii="Times New Roman" w:hAnsi="Times New Roman" w:cs="Times New Roman"/>
          <w:color w:val="000000" w:themeColor="text1"/>
          <w:sz w:val="24"/>
          <w:szCs w:val="24"/>
          <w:lang w:val="en-US"/>
        </w:rPr>
        <w:t>3</w:t>
      </w:r>
      <w:r w:rsidR="00A72AB3" w:rsidRPr="0033519F">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33</w:t>
      </w:r>
      <w:r w:rsidR="00E86BAB" w:rsidRPr="0033519F">
        <w:rPr>
          <w:rFonts w:ascii="Times New Roman" w:hAnsi="Times New Roman" w:cs="Times New Roman"/>
          <w:color w:val="000000" w:themeColor="text1"/>
          <w:sz w:val="24"/>
          <w:szCs w:val="24"/>
          <w:lang w:val="en-US"/>
        </w:rPr>
        <w:t>%.</w:t>
      </w:r>
    </w:p>
    <w:p w:rsidR="00E86BAB" w:rsidRPr="0033519F" w:rsidRDefault="001457E0" w:rsidP="00B14905">
      <w:pPr>
        <w:pStyle w:val="ListParagraph"/>
        <w:numPr>
          <w:ilvl w:val="0"/>
          <w:numId w:val="10"/>
        </w:numPr>
        <w:spacing w:line="360" w:lineRule="auto"/>
        <w:ind w:left="1260"/>
        <w:jc w:val="both"/>
        <w:rPr>
          <w:rFonts w:ascii="Times New Roman" w:hAnsi="Times New Roman" w:cs="Times New Roman"/>
          <w:color w:val="000000" w:themeColor="text1"/>
          <w:sz w:val="24"/>
          <w:szCs w:val="24"/>
          <w:lang w:val="en-US"/>
        </w:rPr>
      </w:pPr>
      <w:r w:rsidRPr="00B7484A">
        <w:rPr>
          <w:rFonts w:ascii="Times New Roman" w:hAnsi="Times New Roman" w:cs="Times New Roman"/>
          <w:bCs/>
          <w:sz w:val="24"/>
          <w:szCs w:val="24"/>
        </w:rPr>
        <w:t>Jumlah kerjasama dalam bentuk MoU dengan lembaga litbang, pemerintah, perguruan tinggi dan pihak swasta dalam pelaksanaan kegiatan kelitbangan</w:t>
      </w:r>
      <w:r w:rsidR="00E86BAB" w:rsidRPr="0033519F">
        <w:rPr>
          <w:rFonts w:ascii="Times New Roman" w:hAnsi="Times New Roman" w:cs="Times New Roman"/>
          <w:color w:val="000000" w:themeColor="text1"/>
          <w:sz w:val="24"/>
          <w:szCs w:val="24"/>
          <w:lang w:val="en-US"/>
        </w:rPr>
        <w:t xml:space="preserve">. </w:t>
      </w:r>
      <w:r w:rsidR="00A72AB3" w:rsidRPr="0033519F">
        <w:rPr>
          <w:rFonts w:ascii="Times New Roman" w:hAnsi="Times New Roman" w:cs="Times New Roman"/>
          <w:color w:val="000000" w:themeColor="text1"/>
          <w:sz w:val="24"/>
          <w:szCs w:val="24"/>
          <w:lang w:val="en-US"/>
        </w:rPr>
        <w:t xml:space="preserve">Realisasi Tahun 2015 : 7 (tujuh) Kerjasama Penelitian dan Pengembangan. </w:t>
      </w:r>
      <w:r w:rsidR="00E86BAB" w:rsidRPr="0033519F">
        <w:rPr>
          <w:rFonts w:ascii="Times New Roman" w:hAnsi="Times New Roman" w:cs="Times New Roman"/>
          <w:color w:val="000000" w:themeColor="text1"/>
          <w:sz w:val="24"/>
          <w:szCs w:val="24"/>
          <w:lang w:val="en-US"/>
        </w:rPr>
        <w:t xml:space="preserve">Target </w:t>
      </w:r>
      <w:r w:rsidR="00A72AB3" w:rsidRPr="0033519F">
        <w:rPr>
          <w:rFonts w:ascii="Times New Roman" w:hAnsi="Times New Roman" w:cs="Times New Roman"/>
          <w:color w:val="000000" w:themeColor="text1"/>
          <w:sz w:val="24"/>
          <w:szCs w:val="24"/>
          <w:lang w:val="en-US"/>
        </w:rPr>
        <w:t xml:space="preserve">Renstra Tahun 2019 </w:t>
      </w:r>
      <w:r w:rsidR="00E86BAB" w:rsidRPr="0033519F">
        <w:rPr>
          <w:rFonts w:ascii="Times New Roman" w:hAnsi="Times New Roman" w:cs="Times New Roman"/>
          <w:color w:val="000000" w:themeColor="text1"/>
          <w:sz w:val="24"/>
          <w:szCs w:val="24"/>
          <w:lang w:val="en-US"/>
        </w:rPr>
        <w:t xml:space="preserve">: </w:t>
      </w:r>
      <w:r w:rsidR="00A72AB3" w:rsidRPr="0033519F">
        <w:rPr>
          <w:rFonts w:ascii="Times New Roman" w:hAnsi="Times New Roman" w:cs="Times New Roman"/>
          <w:color w:val="000000" w:themeColor="text1"/>
          <w:sz w:val="24"/>
          <w:szCs w:val="24"/>
          <w:lang w:val="en-US"/>
        </w:rPr>
        <w:t xml:space="preserve">30 </w:t>
      </w:r>
      <w:r w:rsidR="00E86BAB" w:rsidRPr="0033519F">
        <w:rPr>
          <w:rFonts w:ascii="Times New Roman" w:hAnsi="Times New Roman" w:cs="Times New Roman"/>
          <w:color w:val="000000" w:themeColor="text1"/>
          <w:sz w:val="24"/>
          <w:szCs w:val="24"/>
          <w:lang w:val="en-US"/>
        </w:rPr>
        <w:t>(</w:t>
      </w:r>
      <w:r w:rsidR="00A72AB3" w:rsidRPr="0033519F">
        <w:rPr>
          <w:rFonts w:ascii="Times New Roman" w:hAnsi="Times New Roman" w:cs="Times New Roman"/>
          <w:color w:val="000000" w:themeColor="text1"/>
          <w:sz w:val="24"/>
          <w:szCs w:val="24"/>
          <w:lang w:val="en-US"/>
        </w:rPr>
        <w:t>tiga puluh</w:t>
      </w:r>
      <w:r w:rsidR="00E86BAB" w:rsidRPr="0033519F">
        <w:rPr>
          <w:rFonts w:ascii="Times New Roman" w:hAnsi="Times New Roman" w:cs="Times New Roman"/>
          <w:color w:val="000000" w:themeColor="text1"/>
          <w:sz w:val="24"/>
          <w:szCs w:val="24"/>
          <w:lang w:val="en-US"/>
        </w:rPr>
        <w:t xml:space="preserve">) Kerjasama Penelitian dan Pengembangan. </w:t>
      </w:r>
      <w:r w:rsidR="00A72AB3" w:rsidRPr="0033519F">
        <w:rPr>
          <w:rFonts w:ascii="Times New Roman" w:hAnsi="Times New Roman" w:cs="Times New Roman"/>
          <w:color w:val="000000" w:themeColor="text1"/>
          <w:sz w:val="24"/>
          <w:szCs w:val="24"/>
          <w:lang w:val="en-US"/>
        </w:rPr>
        <w:t xml:space="preserve">Perbandingan </w:t>
      </w:r>
      <w:r w:rsidR="00E86BAB" w:rsidRPr="0033519F">
        <w:rPr>
          <w:rFonts w:ascii="Times New Roman" w:hAnsi="Times New Roman" w:cs="Times New Roman"/>
          <w:color w:val="000000" w:themeColor="text1"/>
          <w:sz w:val="24"/>
          <w:szCs w:val="24"/>
          <w:lang w:val="en-US"/>
        </w:rPr>
        <w:t>C</w:t>
      </w:r>
      <w:r w:rsidR="00A72AB3" w:rsidRPr="0033519F">
        <w:rPr>
          <w:rFonts w:ascii="Times New Roman" w:hAnsi="Times New Roman" w:cs="Times New Roman"/>
          <w:color w:val="000000" w:themeColor="text1"/>
          <w:sz w:val="24"/>
          <w:szCs w:val="24"/>
          <w:lang w:val="en-US"/>
        </w:rPr>
        <w:t>apaian K</w:t>
      </w:r>
      <w:r w:rsidR="00E86BAB" w:rsidRPr="0033519F">
        <w:rPr>
          <w:rFonts w:ascii="Times New Roman" w:hAnsi="Times New Roman" w:cs="Times New Roman"/>
          <w:color w:val="000000" w:themeColor="text1"/>
          <w:sz w:val="24"/>
          <w:szCs w:val="24"/>
          <w:lang w:val="en-US"/>
        </w:rPr>
        <w:t xml:space="preserve">inerja : </w:t>
      </w:r>
      <w:r w:rsidR="00A72AB3" w:rsidRPr="0033519F">
        <w:rPr>
          <w:rFonts w:ascii="Times New Roman" w:hAnsi="Times New Roman" w:cs="Times New Roman"/>
          <w:color w:val="000000" w:themeColor="text1"/>
          <w:sz w:val="24"/>
          <w:szCs w:val="24"/>
          <w:lang w:val="en-US"/>
        </w:rPr>
        <w:t>23</w:t>
      </w:r>
      <w:r w:rsidR="00E86BAB" w:rsidRPr="0033519F">
        <w:rPr>
          <w:rFonts w:ascii="Times New Roman" w:hAnsi="Times New Roman" w:cs="Times New Roman"/>
          <w:color w:val="000000" w:themeColor="text1"/>
          <w:sz w:val="24"/>
          <w:szCs w:val="24"/>
          <w:lang w:val="en-US"/>
        </w:rPr>
        <w:t>,</w:t>
      </w:r>
      <w:r w:rsidR="00A72AB3" w:rsidRPr="0033519F">
        <w:rPr>
          <w:rFonts w:ascii="Times New Roman" w:hAnsi="Times New Roman" w:cs="Times New Roman"/>
          <w:color w:val="000000" w:themeColor="text1"/>
          <w:sz w:val="24"/>
          <w:szCs w:val="24"/>
          <w:lang w:val="en-US"/>
        </w:rPr>
        <w:t>33</w:t>
      </w:r>
      <w:r w:rsidR="00E86BAB" w:rsidRPr="0033519F">
        <w:rPr>
          <w:rFonts w:ascii="Times New Roman" w:hAnsi="Times New Roman" w:cs="Times New Roman"/>
          <w:color w:val="000000" w:themeColor="text1"/>
          <w:sz w:val="24"/>
          <w:szCs w:val="24"/>
          <w:lang w:val="en-US"/>
        </w:rPr>
        <w:t>%.</w:t>
      </w:r>
    </w:p>
    <w:p w:rsidR="00E86BAB" w:rsidRPr="0033519F" w:rsidRDefault="001457E0" w:rsidP="00B14905">
      <w:pPr>
        <w:pStyle w:val="ListParagraph"/>
        <w:numPr>
          <w:ilvl w:val="0"/>
          <w:numId w:val="10"/>
        </w:numPr>
        <w:spacing w:line="360" w:lineRule="auto"/>
        <w:ind w:left="1260"/>
        <w:jc w:val="both"/>
        <w:rPr>
          <w:rFonts w:ascii="Times New Roman" w:hAnsi="Times New Roman" w:cs="Times New Roman"/>
          <w:color w:val="000000" w:themeColor="text1"/>
          <w:sz w:val="24"/>
          <w:szCs w:val="24"/>
          <w:lang w:val="en-US"/>
        </w:rPr>
      </w:pPr>
      <w:r w:rsidRPr="00B7484A">
        <w:rPr>
          <w:rFonts w:ascii="Times New Roman" w:hAnsi="Times New Roman" w:cs="Times New Roman"/>
          <w:bCs/>
          <w:color w:val="000000"/>
          <w:sz w:val="24"/>
          <w:szCs w:val="24"/>
        </w:rPr>
        <w:t>Jumlah sumber daya manusia (SDM) Balitbangnovda Provinsi Lampung yang memenuhi persyaratan untuk diangkat dalam jabatan struktural dan jabatan fungsional peneliti</w:t>
      </w:r>
      <w:r w:rsidR="00E86BAB" w:rsidRPr="0033519F">
        <w:rPr>
          <w:rFonts w:ascii="Times New Roman" w:hAnsi="Times New Roman" w:cs="Times New Roman"/>
          <w:color w:val="000000" w:themeColor="text1"/>
          <w:sz w:val="24"/>
          <w:szCs w:val="24"/>
          <w:lang w:val="en-US"/>
        </w:rPr>
        <w:t xml:space="preserve">. </w:t>
      </w:r>
      <w:r w:rsidR="00A72AB3" w:rsidRPr="0033519F">
        <w:rPr>
          <w:rFonts w:ascii="Times New Roman" w:hAnsi="Times New Roman" w:cs="Times New Roman"/>
          <w:color w:val="000000" w:themeColor="text1"/>
          <w:sz w:val="24"/>
          <w:szCs w:val="24"/>
          <w:lang w:val="en-US"/>
        </w:rPr>
        <w:t xml:space="preserve">Realisasi Tahun 2015 : 2 (dua) orang calon peneliti. </w:t>
      </w:r>
      <w:r w:rsidR="00E86BAB" w:rsidRPr="0033519F">
        <w:rPr>
          <w:rFonts w:ascii="Times New Roman" w:hAnsi="Times New Roman" w:cs="Times New Roman"/>
          <w:color w:val="000000" w:themeColor="text1"/>
          <w:sz w:val="24"/>
          <w:szCs w:val="24"/>
          <w:lang w:val="en-US"/>
        </w:rPr>
        <w:t xml:space="preserve">Target </w:t>
      </w:r>
      <w:r w:rsidR="00A72AB3" w:rsidRPr="0033519F">
        <w:rPr>
          <w:rFonts w:ascii="Times New Roman" w:hAnsi="Times New Roman" w:cs="Times New Roman"/>
          <w:color w:val="000000" w:themeColor="text1"/>
          <w:sz w:val="24"/>
          <w:szCs w:val="24"/>
          <w:lang w:val="en-US"/>
        </w:rPr>
        <w:t xml:space="preserve">Renstra Tahun 2019 </w:t>
      </w:r>
      <w:r w:rsidR="00E86BAB" w:rsidRPr="0033519F">
        <w:rPr>
          <w:rFonts w:ascii="Times New Roman" w:hAnsi="Times New Roman" w:cs="Times New Roman"/>
          <w:color w:val="000000" w:themeColor="text1"/>
          <w:sz w:val="24"/>
          <w:szCs w:val="24"/>
          <w:lang w:val="en-US"/>
        </w:rPr>
        <w:t xml:space="preserve">: </w:t>
      </w:r>
      <w:r w:rsidR="00A72AB3" w:rsidRPr="0033519F">
        <w:rPr>
          <w:rFonts w:ascii="Times New Roman" w:hAnsi="Times New Roman" w:cs="Times New Roman"/>
          <w:color w:val="000000" w:themeColor="text1"/>
          <w:sz w:val="24"/>
          <w:szCs w:val="24"/>
          <w:lang w:val="en-US"/>
        </w:rPr>
        <w:t xml:space="preserve">20 </w:t>
      </w:r>
      <w:r w:rsidR="00E86BAB" w:rsidRPr="0033519F">
        <w:rPr>
          <w:rFonts w:ascii="Times New Roman" w:hAnsi="Times New Roman" w:cs="Times New Roman"/>
          <w:color w:val="000000" w:themeColor="text1"/>
          <w:sz w:val="24"/>
          <w:szCs w:val="24"/>
          <w:lang w:val="en-US"/>
        </w:rPr>
        <w:t>(</w:t>
      </w:r>
      <w:r w:rsidR="00A72AB3" w:rsidRPr="0033519F">
        <w:rPr>
          <w:rFonts w:ascii="Times New Roman" w:hAnsi="Times New Roman" w:cs="Times New Roman"/>
          <w:color w:val="000000" w:themeColor="text1"/>
          <w:sz w:val="24"/>
          <w:szCs w:val="24"/>
          <w:lang w:val="en-US"/>
        </w:rPr>
        <w:t>dua puluh</w:t>
      </w:r>
      <w:r w:rsidR="00E86BAB" w:rsidRPr="0033519F">
        <w:rPr>
          <w:rFonts w:ascii="Times New Roman" w:hAnsi="Times New Roman" w:cs="Times New Roman"/>
          <w:color w:val="000000" w:themeColor="text1"/>
          <w:sz w:val="24"/>
          <w:szCs w:val="24"/>
          <w:lang w:val="en-US"/>
        </w:rPr>
        <w:t xml:space="preserve">) orang calon peneliti. </w:t>
      </w:r>
      <w:r w:rsidR="00A72AB3" w:rsidRPr="0033519F">
        <w:rPr>
          <w:rFonts w:ascii="Times New Roman" w:hAnsi="Times New Roman" w:cs="Times New Roman"/>
          <w:color w:val="000000" w:themeColor="text1"/>
          <w:sz w:val="24"/>
          <w:szCs w:val="24"/>
          <w:lang w:val="en-US"/>
        </w:rPr>
        <w:t xml:space="preserve">Perbandingan </w:t>
      </w:r>
      <w:r w:rsidR="00E86BAB" w:rsidRPr="0033519F">
        <w:rPr>
          <w:rFonts w:ascii="Times New Roman" w:hAnsi="Times New Roman" w:cs="Times New Roman"/>
          <w:color w:val="000000" w:themeColor="text1"/>
          <w:sz w:val="24"/>
          <w:szCs w:val="24"/>
          <w:lang w:val="en-US"/>
        </w:rPr>
        <w:t xml:space="preserve">Capaian Kinerja : </w:t>
      </w:r>
      <w:r w:rsidR="00A72AB3" w:rsidRPr="0033519F">
        <w:rPr>
          <w:rFonts w:ascii="Times New Roman" w:hAnsi="Times New Roman" w:cs="Times New Roman"/>
          <w:color w:val="000000" w:themeColor="text1"/>
          <w:sz w:val="24"/>
          <w:szCs w:val="24"/>
          <w:lang w:val="en-US"/>
        </w:rPr>
        <w:t>10</w:t>
      </w:r>
      <w:r w:rsidR="00E86BAB" w:rsidRPr="0033519F">
        <w:rPr>
          <w:rFonts w:ascii="Times New Roman" w:hAnsi="Times New Roman" w:cs="Times New Roman"/>
          <w:color w:val="000000" w:themeColor="text1"/>
          <w:sz w:val="24"/>
          <w:szCs w:val="24"/>
          <w:lang w:val="en-US"/>
        </w:rPr>
        <w:t>%</w:t>
      </w:r>
    </w:p>
    <w:p w:rsidR="00E86BAB" w:rsidRPr="0033519F" w:rsidRDefault="001457E0" w:rsidP="00B14905">
      <w:pPr>
        <w:pStyle w:val="ListParagraph"/>
        <w:numPr>
          <w:ilvl w:val="0"/>
          <w:numId w:val="10"/>
        </w:numPr>
        <w:spacing w:line="360" w:lineRule="auto"/>
        <w:ind w:left="1260"/>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lang w:val="en-US"/>
        </w:rPr>
        <w:lastRenderedPageBreak/>
        <w:t xml:space="preserve">Jumlah </w:t>
      </w:r>
      <w:r w:rsidR="00E86BAB" w:rsidRPr="0033519F">
        <w:rPr>
          <w:rFonts w:ascii="Times New Roman" w:hAnsi="Times New Roman" w:cs="Times New Roman"/>
          <w:color w:val="000000" w:themeColor="text1"/>
          <w:sz w:val="24"/>
          <w:szCs w:val="24"/>
          <w:lang w:val="en-US"/>
        </w:rPr>
        <w:t xml:space="preserve">daya dukung sarana dan prasarana kelitbangan. </w:t>
      </w:r>
      <w:r w:rsidR="00A72AB3" w:rsidRPr="0033519F">
        <w:rPr>
          <w:rFonts w:ascii="Times New Roman" w:hAnsi="Times New Roman" w:cs="Times New Roman"/>
          <w:color w:val="000000" w:themeColor="text1"/>
          <w:sz w:val="24"/>
          <w:szCs w:val="24"/>
          <w:lang w:val="en-US"/>
        </w:rPr>
        <w:t xml:space="preserve">Realisasi Tahun 2015 : 689 unit. </w:t>
      </w:r>
      <w:r w:rsidR="00E86BAB" w:rsidRPr="0033519F">
        <w:rPr>
          <w:rFonts w:ascii="Times New Roman" w:hAnsi="Times New Roman" w:cs="Times New Roman"/>
          <w:color w:val="000000" w:themeColor="text1"/>
          <w:sz w:val="24"/>
          <w:szCs w:val="24"/>
          <w:lang w:val="en-US"/>
        </w:rPr>
        <w:t xml:space="preserve">Target </w:t>
      </w:r>
      <w:r w:rsidR="00A72AB3" w:rsidRPr="0033519F">
        <w:rPr>
          <w:rFonts w:ascii="Times New Roman" w:hAnsi="Times New Roman" w:cs="Times New Roman"/>
          <w:color w:val="000000" w:themeColor="text1"/>
          <w:sz w:val="24"/>
          <w:szCs w:val="24"/>
          <w:lang w:val="en-US"/>
        </w:rPr>
        <w:t xml:space="preserve">Renstra 2019 </w:t>
      </w:r>
      <w:r w:rsidR="00E86BAB" w:rsidRPr="0033519F">
        <w:rPr>
          <w:rFonts w:ascii="Times New Roman" w:hAnsi="Times New Roman" w:cs="Times New Roman"/>
          <w:color w:val="000000" w:themeColor="text1"/>
          <w:sz w:val="24"/>
          <w:szCs w:val="24"/>
          <w:lang w:val="en-US"/>
        </w:rPr>
        <w:t xml:space="preserve">: </w:t>
      </w:r>
      <w:r w:rsidR="00A72AB3" w:rsidRPr="0033519F">
        <w:rPr>
          <w:rFonts w:ascii="Times New Roman" w:hAnsi="Times New Roman" w:cs="Times New Roman"/>
          <w:color w:val="000000" w:themeColor="text1"/>
          <w:sz w:val="24"/>
          <w:szCs w:val="24"/>
          <w:lang w:val="en-US"/>
        </w:rPr>
        <w:t xml:space="preserve">1500 </w:t>
      </w:r>
      <w:r w:rsidR="00E86BAB" w:rsidRPr="0033519F">
        <w:rPr>
          <w:rFonts w:ascii="Times New Roman" w:hAnsi="Times New Roman" w:cs="Times New Roman"/>
          <w:color w:val="000000" w:themeColor="text1"/>
          <w:sz w:val="24"/>
          <w:szCs w:val="24"/>
          <w:lang w:val="en-US"/>
        </w:rPr>
        <w:t xml:space="preserve">unit. </w:t>
      </w:r>
      <w:r w:rsidR="00A72AB3" w:rsidRPr="0033519F">
        <w:rPr>
          <w:rFonts w:ascii="Times New Roman" w:hAnsi="Times New Roman" w:cs="Times New Roman"/>
          <w:color w:val="000000" w:themeColor="text1"/>
          <w:sz w:val="24"/>
          <w:szCs w:val="24"/>
          <w:lang w:val="en-US"/>
        </w:rPr>
        <w:t xml:space="preserve">Perbandingan </w:t>
      </w:r>
      <w:r w:rsidR="00E86BAB" w:rsidRPr="0033519F">
        <w:rPr>
          <w:rFonts w:ascii="Times New Roman" w:hAnsi="Times New Roman" w:cs="Times New Roman"/>
          <w:color w:val="000000" w:themeColor="text1"/>
          <w:sz w:val="24"/>
          <w:szCs w:val="24"/>
          <w:lang w:val="en-US"/>
        </w:rPr>
        <w:t xml:space="preserve">Capaian Kinerja : </w:t>
      </w:r>
      <w:r w:rsidR="00A72AB3" w:rsidRPr="0033519F">
        <w:rPr>
          <w:rFonts w:ascii="Times New Roman" w:hAnsi="Times New Roman" w:cs="Times New Roman"/>
          <w:color w:val="000000" w:themeColor="text1"/>
          <w:sz w:val="24"/>
          <w:szCs w:val="24"/>
          <w:lang w:val="en-US"/>
        </w:rPr>
        <w:t>45,93</w:t>
      </w:r>
      <w:r w:rsidR="00E86BAB" w:rsidRPr="0033519F">
        <w:rPr>
          <w:rFonts w:ascii="Times New Roman" w:hAnsi="Times New Roman" w:cs="Times New Roman"/>
          <w:color w:val="000000" w:themeColor="text1"/>
          <w:sz w:val="24"/>
          <w:szCs w:val="24"/>
          <w:lang w:val="en-US"/>
        </w:rPr>
        <w:t>%</w:t>
      </w:r>
    </w:p>
    <w:p w:rsidR="00330087" w:rsidRPr="0033519F" w:rsidRDefault="00330087" w:rsidP="00B14905">
      <w:pPr>
        <w:pStyle w:val="ListParagraph"/>
        <w:spacing w:line="360" w:lineRule="auto"/>
        <w:ind w:left="1260"/>
        <w:jc w:val="both"/>
        <w:rPr>
          <w:rFonts w:ascii="Times New Roman" w:hAnsi="Times New Roman" w:cs="Times New Roman"/>
          <w:b/>
          <w:color w:val="000000"/>
          <w:sz w:val="24"/>
          <w:szCs w:val="24"/>
          <w:lang w:val="en-US"/>
        </w:rPr>
      </w:pPr>
    </w:p>
    <w:p w:rsidR="002A5F70" w:rsidRPr="0033519F" w:rsidRDefault="002A5F70" w:rsidP="00B14905">
      <w:pPr>
        <w:pStyle w:val="ListParagraph"/>
        <w:numPr>
          <w:ilvl w:val="0"/>
          <w:numId w:val="4"/>
        </w:numPr>
        <w:spacing w:line="360" w:lineRule="auto"/>
        <w:ind w:left="851" w:hanging="284"/>
        <w:jc w:val="both"/>
        <w:rPr>
          <w:rFonts w:ascii="Times New Roman" w:hAnsi="Times New Roman" w:cs="Times New Roman"/>
          <w:b/>
          <w:color w:val="000000"/>
          <w:sz w:val="24"/>
          <w:szCs w:val="24"/>
        </w:rPr>
      </w:pPr>
      <w:r w:rsidRPr="0033519F">
        <w:rPr>
          <w:rFonts w:ascii="Times New Roman" w:hAnsi="Times New Roman" w:cs="Times New Roman"/>
          <w:b/>
          <w:color w:val="000000"/>
          <w:sz w:val="24"/>
          <w:szCs w:val="24"/>
        </w:rPr>
        <w:t xml:space="preserve">Perbandingan </w:t>
      </w:r>
      <w:r w:rsidR="000F5F18" w:rsidRPr="0033519F">
        <w:rPr>
          <w:rFonts w:ascii="Times New Roman" w:hAnsi="Times New Roman" w:cs="Times New Roman"/>
          <w:b/>
          <w:color w:val="000000"/>
          <w:sz w:val="24"/>
          <w:szCs w:val="24"/>
        </w:rPr>
        <w:t xml:space="preserve">Capaian </w:t>
      </w:r>
      <w:r w:rsidRPr="0033519F">
        <w:rPr>
          <w:rFonts w:ascii="Times New Roman" w:hAnsi="Times New Roman" w:cs="Times New Roman"/>
          <w:b/>
          <w:color w:val="000000"/>
          <w:sz w:val="24"/>
          <w:szCs w:val="24"/>
        </w:rPr>
        <w:t xml:space="preserve">Kinerja Balitbangnovda </w:t>
      </w:r>
      <w:r w:rsidR="000F5F18" w:rsidRPr="0033519F">
        <w:rPr>
          <w:rFonts w:ascii="Times New Roman" w:hAnsi="Times New Roman" w:cs="Times New Roman"/>
          <w:b/>
          <w:color w:val="000000"/>
          <w:sz w:val="24"/>
          <w:szCs w:val="24"/>
        </w:rPr>
        <w:t>Dengan Standar Nasional</w:t>
      </w:r>
    </w:p>
    <w:p w:rsidR="000F5F18" w:rsidRPr="0033519F" w:rsidRDefault="00123EC0" w:rsidP="00B14905">
      <w:pPr>
        <w:pStyle w:val="ListParagraph"/>
        <w:spacing w:line="360" w:lineRule="auto"/>
        <w:ind w:left="851"/>
        <w:jc w:val="both"/>
        <w:rPr>
          <w:rFonts w:ascii="Times New Roman" w:hAnsi="Times New Roman" w:cs="Times New Roman"/>
          <w:sz w:val="24"/>
          <w:szCs w:val="24"/>
          <w:lang w:val="en-US"/>
        </w:rPr>
      </w:pPr>
      <w:r w:rsidRPr="0033519F">
        <w:rPr>
          <w:rFonts w:ascii="Times New Roman" w:hAnsi="Times New Roman" w:cs="Times New Roman"/>
          <w:sz w:val="24"/>
          <w:szCs w:val="24"/>
        </w:rPr>
        <w:t xml:space="preserve">Berdasarkan hasil koordinasi dan sinkronisasi penyusunan Laporan Kinerja </w:t>
      </w:r>
      <w:r w:rsidR="001457E0">
        <w:rPr>
          <w:rFonts w:ascii="Times New Roman" w:hAnsi="Times New Roman" w:cs="Times New Roman"/>
          <w:sz w:val="24"/>
          <w:szCs w:val="24"/>
          <w:lang w:val="en-US"/>
        </w:rPr>
        <w:t>(</w:t>
      </w:r>
      <w:r w:rsidRPr="0033519F">
        <w:rPr>
          <w:rFonts w:ascii="Times New Roman" w:hAnsi="Times New Roman" w:cs="Times New Roman"/>
          <w:sz w:val="24"/>
          <w:szCs w:val="24"/>
        </w:rPr>
        <w:t>LK</w:t>
      </w:r>
      <w:r w:rsidR="001457E0">
        <w:rPr>
          <w:rFonts w:ascii="Times New Roman" w:hAnsi="Times New Roman" w:cs="Times New Roman"/>
          <w:sz w:val="24"/>
          <w:szCs w:val="24"/>
          <w:lang w:val="en-US"/>
        </w:rPr>
        <w:t xml:space="preserve">j) </w:t>
      </w:r>
      <w:r w:rsidRPr="0033519F">
        <w:rPr>
          <w:rFonts w:ascii="Times New Roman" w:hAnsi="Times New Roman" w:cs="Times New Roman"/>
          <w:sz w:val="24"/>
          <w:szCs w:val="24"/>
        </w:rPr>
        <w:t>dengan Badan Penelitian dan Pengembangan Kemendagri, standar nasional bidang kajian penelitian dan pengembangan belum ada, sehingga capaian kinerja Balitbangnovda Provinsi Lampung dalam bidang Kajian Penelitian dan Pengembangan tidak dapat dibandingkan</w:t>
      </w:r>
      <w:r w:rsidRPr="0033519F">
        <w:rPr>
          <w:rFonts w:ascii="Times New Roman" w:hAnsi="Times New Roman" w:cs="Times New Roman"/>
          <w:sz w:val="24"/>
          <w:szCs w:val="24"/>
          <w:lang w:val="en-US"/>
        </w:rPr>
        <w:t>.</w:t>
      </w:r>
    </w:p>
    <w:p w:rsidR="00123EC0" w:rsidRPr="0033519F" w:rsidRDefault="00123EC0" w:rsidP="00B14905">
      <w:pPr>
        <w:pStyle w:val="ListParagraph"/>
        <w:spacing w:line="360" w:lineRule="auto"/>
        <w:ind w:left="851"/>
        <w:jc w:val="both"/>
        <w:rPr>
          <w:rFonts w:ascii="Times New Roman" w:hAnsi="Times New Roman" w:cs="Times New Roman"/>
          <w:color w:val="000000"/>
          <w:sz w:val="24"/>
          <w:szCs w:val="24"/>
          <w:lang w:val="en-US"/>
        </w:rPr>
      </w:pPr>
    </w:p>
    <w:p w:rsidR="002A5F70" w:rsidRPr="0033519F" w:rsidRDefault="002A5F70" w:rsidP="00B14905">
      <w:pPr>
        <w:pStyle w:val="ListParagraph"/>
        <w:numPr>
          <w:ilvl w:val="0"/>
          <w:numId w:val="4"/>
        </w:numPr>
        <w:spacing w:line="360" w:lineRule="auto"/>
        <w:ind w:left="851" w:hanging="284"/>
        <w:jc w:val="both"/>
        <w:rPr>
          <w:rFonts w:ascii="Times New Roman" w:hAnsi="Times New Roman" w:cs="Times New Roman"/>
          <w:b/>
          <w:color w:val="000000"/>
          <w:sz w:val="24"/>
          <w:szCs w:val="24"/>
        </w:rPr>
      </w:pPr>
      <w:r w:rsidRPr="0033519F">
        <w:rPr>
          <w:rFonts w:ascii="Times New Roman" w:hAnsi="Times New Roman" w:cs="Times New Roman"/>
          <w:b/>
          <w:color w:val="000000"/>
          <w:sz w:val="24"/>
          <w:szCs w:val="24"/>
        </w:rPr>
        <w:t xml:space="preserve">Analisis </w:t>
      </w:r>
      <w:r w:rsidR="00123EC0" w:rsidRPr="0033519F">
        <w:rPr>
          <w:rFonts w:ascii="Times New Roman" w:hAnsi="Times New Roman" w:cs="Times New Roman"/>
          <w:b/>
          <w:color w:val="000000"/>
          <w:sz w:val="24"/>
          <w:szCs w:val="24"/>
        </w:rPr>
        <w:t>Keberhasilan Dan Permasalahan Kinerja</w:t>
      </w:r>
    </w:p>
    <w:p w:rsidR="00123EC0" w:rsidRPr="0033519F" w:rsidRDefault="00123EC0" w:rsidP="00B14905">
      <w:pPr>
        <w:pStyle w:val="ListParagraph"/>
        <w:spacing w:line="360" w:lineRule="auto"/>
        <w:ind w:left="851"/>
        <w:jc w:val="both"/>
        <w:rPr>
          <w:rFonts w:ascii="Times New Roman" w:hAnsi="Times New Roman" w:cs="Times New Roman"/>
          <w:bCs/>
          <w:sz w:val="24"/>
          <w:szCs w:val="24"/>
          <w:lang w:val="en-US"/>
        </w:rPr>
      </w:pPr>
      <w:r w:rsidRPr="0033519F">
        <w:rPr>
          <w:rFonts w:ascii="Times New Roman" w:hAnsi="Times New Roman" w:cs="Times New Roman"/>
          <w:bCs/>
          <w:sz w:val="24"/>
          <w:szCs w:val="24"/>
        </w:rPr>
        <w:t>Analisis keberhasilan pada sasaran</w:t>
      </w:r>
      <w:r w:rsidRPr="0033519F">
        <w:rPr>
          <w:rFonts w:ascii="Times New Roman" w:hAnsi="Times New Roman" w:cs="Times New Roman"/>
          <w:bCs/>
          <w:sz w:val="24"/>
          <w:szCs w:val="24"/>
          <w:lang w:val="en-US"/>
        </w:rPr>
        <w:t xml:space="preserve">-sasaran tersebut diatas </w:t>
      </w:r>
      <w:r w:rsidRPr="0033519F">
        <w:rPr>
          <w:rFonts w:ascii="Times New Roman" w:hAnsi="Times New Roman" w:cs="Times New Roman"/>
          <w:bCs/>
          <w:sz w:val="24"/>
          <w:szCs w:val="24"/>
        </w:rPr>
        <w:t xml:space="preserve">adalah penerapan manajemen perkantoran dengan </w:t>
      </w:r>
      <w:r w:rsidRPr="0033519F">
        <w:rPr>
          <w:rFonts w:ascii="Times New Roman" w:hAnsi="Times New Roman" w:cs="Times New Roman"/>
          <w:bCs/>
          <w:i/>
          <w:sz w:val="24"/>
          <w:szCs w:val="24"/>
        </w:rPr>
        <w:t>leadership</w:t>
      </w:r>
      <w:r w:rsidRPr="0033519F">
        <w:rPr>
          <w:rFonts w:ascii="Times New Roman" w:hAnsi="Times New Roman" w:cs="Times New Roman"/>
          <w:bCs/>
          <w:sz w:val="24"/>
          <w:szCs w:val="24"/>
        </w:rPr>
        <w:t xml:space="preserve"> yang baik dari tingkat eleselon II sampai eselon IV, dukungan sumber daya manusia, sarana dan prasarana penunjang dan pendanaan juga penjadwalan pelaksaan kegiatan serta  kerjasama yang terintergrasi Balitbangnovda dengan pihak pihak yang terkait dan adanya Sistem Pengendalian Internal Pemerintah (SPIP).</w:t>
      </w:r>
    </w:p>
    <w:p w:rsidR="00123EC0" w:rsidRPr="0033519F" w:rsidRDefault="00123EC0" w:rsidP="00B14905">
      <w:pPr>
        <w:pStyle w:val="ListParagraph"/>
        <w:spacing w:line="360" w:lineRule="auto"/>
        <w:ind w:left="851"/>
        <w:jc w:val="both"/>
        <w:rPr>
          <w:rFonts w:ascii="Times New Roman" w:hAnsi="Times New Roman" w:cs="Times New Roman"/>
          <w:color w:val="000000"/>
          <w:sz w:val="24"/>
          <w:szCs w:val="24"/>
          <w:lang w:val="en-US"/>
        </w:rPr>
      </w:pPr>
    </w:p>
    <w:p w:rsidR="002A5F70" w:rsidRPr="0033519F" w:rsidRDefault="002A5F70" w:rsidP="00B14905">
      <w:pPr>
        <w:pStyle w:val="ListParagraph"/>
        <w:numPr>
          <w:ilvl w:val="0"/>
          <w:numId w:val="4"/>
        </w:numPr>
        <w:spacing w:line="360" w:lineRule="auto"/>
        <w:ind w:left="851" w:hanging="284"/>
        <w:jc w:val="both"/>
        <w:rPr>
          <w:rFonts w:ascii="Times New Roman" w:hAnsi="Times New Roman" w:cs="Times New Roman"/>
          <w:b/>
          <w:color w:val="000000"/>
          <w:sz w:val="24"/>
          <w:szCs w:val="24"/>
        </w:rPr>
      </w:pPr>
      <w:r w:rsidRPr="0033519F">
        <w:rPr>
          <w:rFonts w:ascii="Times New Roman" w:hAnsi="Times New Roman" w:cs="Times New Roman"/>
          <w:b/>
          <w:color w:val="000000"/>
          <w:sz w:val="24"/>
          <w:szCs w:val="24"/>
        </w:rPr>
        <w:t xml:space="preserve">Analisis </w:t>
      </w:r>
      <w:r w:rsidR="00123EC0" w:rsidRPr="0033519F">
        <w:rPr>
          <w:rFonts w:ascii="Times New Roman" w:hAnsi="Times New Roman" w:cs="Times New Roman"/>
          <w:b/>
          <w:color w:val="000000"/>
          <w:sz w:val="24"/>
          <w:szCs w:val="24"/>
        </w:rPr>
        <w:t>Atas Efisiensi Penggunaan Sumber Daya</w:t>
      </w:r>
    </w:p>
    <w:p w:rsidR="00123EC0" w:rsidRPr="0033519F" w:rsidRDefault="00123EC0" w:rsidP="00B14905">
      <w:pPr>
        <w:pStyle w:val="ListParagraph"/>
        <w:spacing w:line="360" w:lineRule="auto"/>
        <w:ind w:left="851"/>
        <w:jc w:val="both"/>
        <w:rPr>
          <w:rFonts w:ascii="Times New Roman" w:hAnsi="Times New Roman" w:cs="Times New Roman"/>
          <w:color w:val="000000"/>
          <w:sz w:val="24"/>
          <w:szCs w:val="24"/>
          <w:lang w:val="en-US"/>
        </w:rPr>
      </w:pPr>
      <w:r w:rsidRPr="0033519F">
        <w:rPr>
          <w:rFonts w:ascii="Times New Roman" w:hAnsi="Times New Roman" w:cs="Times New Roman"/>
          <w:sz w:val="24"/>
          <w:szCs w:val="24"/>
        </w:rPr>
        <w:t>Jumlah total anggaran Badan Penelitian dan Pengembangan Inovasi Daerah Provinsi Lampung Tahun 2015 sebesar Rp. 7.600.000.000,-. Jumlah anggaran Tahun 2015 yang telah terealisasi adalah sebesar Rp. 7.154.717.001,- atau sebesar 94,14%. Anggaran yang tidak teralisasi sebesar Rp. 445.282.999,- atau sebesar 5,86% (efisiensi anggaran). Jumlah program yang telah dilaksanakan di Tahun 2015 oleh Balitbangnovda Provinsi Lampung adalah sebanyak 7 (tujuh) program yang terdiri dari 46 (empat puluh enam) kegiatan.</w:t>
      </w:r>
    </w:p>
    <w:p w:rsidR="00123EC0" w:rsidRPr="0033519F" w:rsidRDefault="00123EC0" w:rsidP="00B14905">
      <w:pPr>
        <w:pStyle w:val="ListParagraph"/>
        <w:spacing w:line="360" w:lineRule="auto"/>
        <w:ind w:left="851"/>
        <w:jc w:val="both"/>
        <w:rPr>
          <w:rFonts w:ascii="Times New Roman" w:hAnsi="Times New Roman" w:cs="Times New Roman"/>
          <w:color w:val="000000"/>
          <w:sz w:val="24"/>
          <w:szCs w:val="24"/>
        </w:rPr>
      </w:pPr>
    </w:p>
    <w:p w:rsidR="002A5F70" w:rsidRPr="0033519F" w:rsidRDefault="002A5F70" w:rsidP="00B14905">
      <w:pPr>
        <w:pStyle w:val="ListParagraph"/>
        <w:numPr>
          <w:ilvl w:val="0"/>
          <w:numId w:val="4"/>
        </w:numPr>
        <w:spacing w:line="360" w:lineRule="auto"/>
        <w:ind w:left="851" w:hanging="284"/>
        <w:jc w:val="both"/>
        <w:rPr>
          <w:rFonts w:ascii="Times New Roman" w:hAnsi="Times New Roman" w:cs="Times New Roman"/>
          <w:color w:val="000000"/>
          <w:sz w:val="24"/>
          <w:szCs w:val="24"/>
        </w:rPr>
      </w:pPr>
      <w:r w:rsidRPr="0033519F">
        <w:rPr>
          <w:rFonts w:ascii="Times New Roman" w:hAnsi="Times New Roman" w:cs="Times New Roman"/>
          <w:b/>
          <w:color w:val="000000"/>
          <w:sz w:val="24"/>
          <w:szCs w:val="24"/>
        </w:rPr>
        <w:t xml:space="preserve">Analisis </w:t>
      </w:r>
      <w:r w:rsidR="00123EC0" w:rsidRPr="0033519F">
        <w:rPr>
          <w:rFonts w:ascii="Times New Roman" w:hAnsi="Times New Roman" w:cs="Times New Roman"/>
          <w:b/>
          <w:color w:val="000000"/>
          <w:sz w:val="24"/>
          <w:szCs w:val="24"/>
        </w:rPr>
        <w:t>Program / Kegiatan Penunjang Keberhasilan Dan Kegagalan</w:t>
      </w:r>
    </w:p>
    <w:p w:rsidR="00123EC0" w:rsidRPr="0033519F" w:rsidRDefault="001457E0" w:rsidP="00B14905">
      <w:pPr>
        <w:pStyle w:val="ListParagraph"/>
        <w:numPr>
          <w:ilvl w:val="0"/>
          <w:numId w:val="11"/>
        </w:numPr>
        <w:spacing w:line="360" w:lineRule="auto"/>
        <w:ind w:left="1260"/>
        <w:jc w:val="both"/>
        <w:rPr>
          <w:rFonts w:ascii="Times New Roman" w:hAnsi="Times New Roman" w:cs="Times New Roman"/>
          <w:color w:val="000000"/>
          <w:sz w:val="24"/>
          <w:szCs w:val="24"/>
        </w:rPr>
      </w:pPr>
      <w:r w:rsidRPr="00B7484A">
        <w:rPr>
          <w:rFonts w:ascii="Times New Roman" w:hAnsi="Times New Roman" w:cs="Times New Roman"/>
          <w:sz w:val="24"/>
          <w:szCs w:val="24"/>
        </w:rPr>
        <w:t xml:space="preserve">Jumlah rumusan kebijakan </w:t>
      </w:r>
      <w:r w:rsidRPr="00B7484A">
        <w:rPr>
          <w:rFonts w:ascii="Times New Roman" w:hAnsi="Times New Roman" w:cs="Times New Roman"/>
          <w:iCs/>
          <w:sz w:val="24"/>
          <w:szCs w:val="24"/>
        </w:rPr>
        <w:t>(</w:t>
      </w:r>
      <w:r w:rsidRPr="00B7484A">
        <w:rPr>
          <w:rFonts w:ascii="Times New Roman" w:hAnsi="Times New Roman" w:cs="Times New Roman"/>
          <w:i/>
          <w:iCs/>
          <w:sz w:val="24"/>
          <w:szCs w:val="24"/>
        </w:rPr>
        <w:t>policy pap</w:t>
      </w:r>
      <w:r>
        <w:rPr>
          <w:rFonts w:ascii="Times New Roman" w:hAnsi="Times New Roman" w:cs="Times New Roman"/>
          <w:i/>
          <w:iCs/>
          <w:sz w:val="24"/>
          <w:szCs w:val="24"/>
        </w:rPr>
        <w:t>e</w:t>
      </w:r>
      <w:r w:rsidRPr="00B7484A">
        <w:rPr>
          <w:rFonts w:ascii="Times New Roman" w:hAnsi="Times New Roman" w:cs="Times New Roman"/>
          <w:i/>
          <w:iCs/>
          <w:sz w:val="24"/>
          <w:szCs w:val="24"/>
        </w:rPr>
        <w:t>r</w:t>
      </w:r>
      <w:r w:rsidRPr="00B7484A">
        <w:rPr>
          <w:rFonts w:ascii="Times New Roman" w:hAnsi="Times New Roman" w:cs="Times New Roman"/>
          <w:iCs/>
          <w:sz w:val="24"/>
          <w:szCs w:val="24"/>
        </w:rPr>
        <w:t xml:space="preserve">) </w:t>
      </w:r>
      <w:r w:rsidRPr="00B7484A">
        <w:rPr>
          <w:rFonts w:ascii="Times New Roman" w:hAnsi="Times New Roman" w:cs="Times New Roman"/>
          <w:sz w:val="24"/>
          <w:szCs w:val="24"/>
        </w:rPr>
        <w:t>pembangunan daerah yang aplikatif</w:t>
      </w:r>
      <w:r w:rsidR="00123EC0" w:rsidRPr="0033519F">
        <w:rPr>
          <w:rFonts w:ascii="Times New Roman" w:hAnsi="Times New Roman" w:cs="Times New Roman"/>
          <w:color w:val="000000" w:themeColor="text1"/>
          <w:sz w:val="24"/>
          <w:szCs w:val="24"/>
        </w:rPr>
        <w:t>.</w:t>
      </w:r>
      <w:r w:rsidR="00123EC0" w:rsidRPr="0033519F">
        <w:rPr>
          <w:rFonts w:ascii="Times New Roman" w:hAnsi="Times New Roman" w:cs="Times New Roman"/>
          <w:color w:val="000000" w:themeColor="text1"/>
          <w:sz w:val="24"/>
          <w:szCs w:val="24"/>
          <w:lang w:val="en-US"/>
        </w:rPr>
        <w:t xml:space="preserve"> </w:t>
      </w:r>
    </w:p>
    <w:p w:rsidR="00123EC0" w:rsidRPr="0033519F" w:rsidRDefault="00123EC0" w:rsidP="00B14905">
      <w:pPr>
        <w:pStyle w:val="ListParagraph"/>
        <w:numPr>
          <w:ilvl w:val="0"/>
          <w:numId w:val="22"/>
        </w:numPr>
        <w:spacing w:line="360" w:lineRule="auto"/>
        <w:ind w:left="1620"/>
        <w:jc w:val="both"/>
        <w:rPr>
          <w:rFonts w:ascii="Times New Roman" w:hAnsi="Times New Roman" w:cs="Times New Roman"/>
          <w:bCs/>
          <w:color w:val="000000"/>
          <w:sz w:val="24"/>
          <w:szCs w:val="24"/>
          <w:lang w:val="en-US"/>
        </w:rPr>
      </w:pPr>
      <w:r w:rsidRPr="0033519F">
        <w:rPr>
          <w:rFonts w:ascii="Times New Roman" w:hAnsi="Times New Roman" w:cs="Times New Roman"/>
          <w:sz w:val="24"/>
          <w:szCs w:val="24"/>
          <w:lang w:val="en-US"/>
        </w:rPr>
        <w:t>Program :</w:t>
      </w:r>
      <w:r w:rsidRPr="0033519F">
        <w:rPr>
          <w:rFonts w:ascii="Times New Roman" w:hAnsi="Times New Roman" w:cs="Times New Roman"/>
          <w:bCs/>
          <w:color w:val="000000"/>
          <w:sz w:val="24"/>
          <w:szCs w:val="24"/>
        </w:rPr>
        <w:t xml:space="preserve"> </w:t>
      </w:r>
      <w:r w:rsidR="008D2DA6" w:rsidRPr="0033519F">
        <w:rPr>
          <w:rFonts w:ascii="Times New Roman" w:hAnsi="Times New Roman" w:cs="Times New Roman"/>
          <w:bCs/>
          <w:color w:val="000000"/>
          <w:sz w:val="24"/>
          <w:szCs w:val="24"/>
          <w:lang w:val="en-US"/>
        </w:rPr>
        <w:t xml:space="preserve">Program </w:t>
      </w:r>
      <w:r w:rsidRPr="0033519F">
        <w:rPr>
          <w:rFonts w:ascii="Times New Roman" w:hAnsi="Times New Roman" w:cs="Times New Roman"/>
          <w:bCs/>
          <w:color w:val="000000"/>
          <w:sz w:val="24"/>
          <w:szCs w:val="24"/>
        </w:rPr>
        <w:t>Penelitian dan Pengembangan</w:t>
      </w:r>
      <w:r w:rsidRPr="0033519F">
        <w:rPr>
          <w:rFonts w:ascii="Times New Roman" w:hAnsi="Times New Roman" w:cs="Times New Roman"/>
          <w:bCs/>
          <w:color w:val="000000"/>
          <w:sz w:val="24"/>
          <w:szCs w:val="24"/>
          <w:lang w:val="en-US"/>
        </w:rPr>
        <w:t xml:space="preserve">. </w:t>
      </w:r>
    </w:p>
    <w:p w:rsidR="00123EC0" w:rsidRPr="0033519F" w:rsidRDefault="00123EC0" w:rsidP="00B14905">
      <w:pPr>
        <w:pStyle w:val="ListParagraph"/>
        <w:numPr>
          <w:ilvl w:val="0"/>
          <w:numId w:val="22"/>
        </w:numPr>
        <w:spacing w:line="360" w:lineRule="auto"/>
        <w:ind w:left="1620"/>
        <w:jc w:val="both"/>
        <w:rPr>
          <w:rFonts w:ascii="Times New Roman" w:hAnsi="Times New Roman" w:cs="Times New Roman"/>
          <w:color w:val="000000"/>
          <w:sz w:val="24"/>
          <w:szCs w:val="24"/>
        </w:rPr>
      </w:pPr>
      <w:r w:rsidRPr="0033519F">
        <w:rPr>
          <w:rFonts w:ascii="Times New Roman" w:hAnsi="Times New Roman" w:cs="Times New Roman"/>
          <w:bCs/>
          <w:color w:val="000000"/>
          <w:sz w:val="24"/>
          <w:szCs w:val="24"/>
          <w:lang w:val="en-US"/>
        </w:rPr>
        <w:t xml:space="preserve">Kegiatan : </w:t>
      </w:r>
    </w:p>
    <w:p w:rsidR="00123EC0" w:rsidRPr="0033519F" w:rsidRDefault="00123EC0" w:rsidP="00B14905">
      <w:pPr>
        <w:pStyle w:val="ListParagraph"/>
        <w:numPr>
          <w:ilvl w:val="0"/>
          <w:numId w:val="13"/>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Kajian Pengembangan Transformasi Budaya Lampung</w:t>
      </w:r>
      <w:r w:rsidR="005D4EC9" w:rsidRPr="0033519F">
        <w:rPr>
          <w:rFonts w:ascii="Times New Roman" w:hAnsi="Times New Roman" w:cs="Times New Roman"/>
          <w:bCs/>
          <w:color w:val="000000"/>
          <w:sz w:val="24"/>
          <w:szCs w:val="24"/>
          <w:lang w:val="en-US"/>
        </w:rPr>
        <w:t xml:space="preserve">. Capaian Kinerja : </w:t>
      </w:r>
      <w:r w:rsidR="005D4EC9" w:rsidRPr="0033519F">
        <w:rPr>
          <w:rFonts w:ascii="Times New Roman" w:hAnsi="Times New Roman" w:cs="Times New Roman"/>
          <w:bCs/>
          <w:color w:val="000000"/>
          <w:sz w:val="24"/>
          <w:szCs w:val="24"/>
        </w:rPr>
        <w:t>90,90%</w:t>
      </w:r>
    </w:p>
    <w:p w:rsidR="00123EC0" w:rsidRPr="0033519F" w:rsidRDefault="00123EC0" w:rsidP="00B14905">
      <w:pPr>
        <w:pStyle w:val="ListParagraph"/>
        <w:numPr>
          <w:ilvl w:val="0"/>
          <w:numId w:val="13"/>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Kajian Pengembangan Industri Komoditas Hilir Kakao dan Kopi</w:t>
      </w:r>
      <w:r w:rsidR="005D4EC9" w:rsidRPr="0033519F">
        <w:rPr>
          <w:rFonts w:ascii="Times New Roman" w:hAnsi="Times New Roman" w:cs="Times New Roman"/>
          <w:bCs/>
          <w:color w:val="000000"/>
          <w:sz w:val="24"/>
          <w:szCs w:val="24"/>
          <w:lang w:val="en-US"/>
        </w:rPr>
        <w:t xml:space="preserve">. Capaian Kinerja : </w:t>
      </w:r>
      <w:r w:rsidR="005D4EC9" w:rsidRPr="0033519F">
        <w:rPr>
          <w:rFonts w:ascii="Times New Roman" w:hAnsi="Times New Roman" w:cs="Times New Roman"/>
          <w:bCs/>
          <w:color w:val="000000"/>
          <w:sz w:val="24"/>
          <w:szCs w:val="24"/>
        </w:rPr>
        <w:t>97,46%</w:t>
      </w:r>
    </w:p>
    <w:p w:rsidR="00123EC0" w:rsidRPr="0033519F" w:rsidRDefault="00123EC0" w:rsidP="00B14905">
      <w:pPr>
        <w:pStyle w:val="ListParagraph"/>
        <w:numPr>
          <w:ilvl w:val="0"/>
          <w:numId w:val="13"/>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lastRenderedPageBreak/>
        <w:t>Penyusunan Inventarisasi Plasma Nutfah/Sumber Daya Genetik Provinsi Lampung</w:t>
      </w:r>
      <w:r w:rsidR="005D4EC9" w:rsidRPr="0033519F">
        <w:rPr>
          <w:rFonts w:ascii="Times New Roman" w:hAnsi="Times New Roman" w:cs="Times New Roman"/>
          <w:bCs/>
          <w:color w:val="000000"/>
          <w:sz w:val="24"/>
          <w:szCs w:val="24"/>
          <w:lang w:val="en-US"/>
        </w:rPr>
        <w:t xml:space="preserve">. Capaian Kinerja : </w:t>
      </w:r>
      <w:r w:rsidR="005D4EC9" w:rsidRPr="0033519F">
        <w:rPr>
          <w:rFonts w:ascii="Times New Roman" w:hAnsi="Times New Roman" w:cs="Times New Roman"/>
          <w:bCs/>
          <w:color w:val="000000"/>
          <w:sz w:val="24"/>
          <w:szCs w:val="24"/>
        </w:rPr>
        <w:t>99,69%</w:t>
      </w:r>
    </w:p>
    <w:p w:rsidR="00123EC0" w:rsidRPr="0033519F" w:rsidRDefault="00123EC0" w:rsidP="00B14905">
      <w:pPr>
        <w:pStyle w:val="ListParagraph"/>
        <w:numPr>
          <w:ilvl w:val="0"/>
          <w:numId w:val="13"/>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Penguatan Jaringan Penelitian Pendidikan Provinsi Lampung</w:t>
      </w:r>
      <w:r w:rsidR="005D4EC9" w:rsidRPr="0033519F">
        <w:rPr>
          <w:rFonts w:ascii="Times New Roman" w:hAnsi="Times New Roman" w:cs="Times New Roman"/>
          <w:bCs/>
          <w:color w:val="000000"/>
          <w:sz w:val="24"/>
          <w:szCs w:val="24"/>
          <w:lang w:val="en-US"/>
        </w:rPr>
        <w:t xml:space="preserve">. Capaian Kinerja : </w:t>
      </w:r>
      <w:r w:rsidR="005D4EC9" w:rsidRPr="0033519F">
        <w:rPr>
          <w:rFonts w:ascii="Times New Roman" w:hAnsi="Times New Roman" w:cs="Times New Roman"/>
          <w:bCs/>
          <w:color w:val="000000"/>
          <w:sz w:val="24"/>
          <w:szCs w:val="24"/>
        </w:rPr>
        <w:t>99,66%</w:t>
      </w:r>
    </w:p>
    <w:p w:rsidR="00123EC0" w:rsidRPr="0033519F" w:rsidRDefault="00123EC0" w:rsidP="00B14905">
      <w:pPr>
        <w:pStyle w:val="ListParagraph"/>
        <w:numPr>
          <w:ilvl w:val="0"/>
          <w:numId w:val="13"/>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Kajian Kewenangan Pemerintah Provinsi Lampung dalam Pengelolaan Sekolah Menengah (SMA/SMK)</w:t>
      </w:r>
      <w:r w:rsidR="005D4EC9" w:rsidRPr="0033519F">
        <w:rPr>
          <w:rFonts w:ascii="Times New Roman" w:hAnsi="Times New Roman" w:cs="Times New Roman"/>
          <w:bCs/>
          <w:color w:val="000000"/>
          <w:sz w:val="24"/>
          <w:szCs w:val="24"/>
          <w:lang w:val="en-US"/>
        </w:rPr>
        <w:t xml:space="preserve"> . Capaian Kinerja : </w:t>
      </w:r>
      <w:r w:rsidR="005D4EC9" w:rsidRPr="0033519F">
        <w:rPr>
          <w:rFonts w:ascii="Times New Roman" w:hAnsi="Times New Roman" w:cs="Times New Roman"/>
          <w:bCs/>
          <w:color w:val="000000"/>
          <w:sz w:val="24"/>
          <w:szCs w:val="24"/>
        </w:rPr>
        <w:t>91,58%</w:t>
      </w:r>
      <w:r w:rsidR="005D4EC9" w:rsidRPr="0033519F">
        <w:rPr>
          <w:rFonts w:ascii="Times New Roman" w:hAnsi="Times New Roman" w:cs="Times New Roman"/>
          <w:bCs/>
          <w:color w:val="000000"/>
          <w:sz w:val="24"/>
          <w:szCs w:val="24"/>
          <w:lang w:val="en-US"/>
        </w:rPr>
        <w:t xml:space="preserve"> </w:t>
      </w:r>
    </w:p>
    <w:p w:rsidR="00123EC0" w:rsidRPr="0033519F" w:rsidRDefault="00123EC0" w:rsidP="00B14905">
      <w:pPr>
        <w:pStyle w:val="ListParagraph"/>
        <w:numPr>
          <w:ilvl w:val="0"/>
          <w:numId w:val="13"/>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Analisis Spasial Strategi Pengembangan Bandara di Provinsi Lampung</w:t>
      </w:r>
      <w:r w:rsidR="005D4EC9" w:rsidRPr="0033519F">
        <w:rPr>
          <w:rFonts w:ascii="Times New Roman" w:hAnsi="Times New Roman" w:cs="Times New Roman"/>
          <w:bCs/>
          <w:color w:val="000000"/>
          <w:sz w:val="24"/>
          <w:szCs w:val="24"/>
          <w:lang w:val="en-US"/>
        </w:rPr>
        <w:t xml:space="preserve">. Capaian Kinerja : </w:t>
      </w:r>
      <w:r w:rsidR="005D4EC9" w:rsidRPr="0033519F">
        <w:rPr>
          <w:rFonts w:ascii="Times New Roman" w:hAnsi="Times New Roman" w:cs="Times New Roman"/>
          <w:bCs/>
          <w:color w:val="000000"/>
          <w:sz w:val="24"/>
          <w:szCs w:val="24"/>
        </w:rPr>
        <w:t>97,43%</w:t>
      </w:r>
    </w:p>
    <w:p w:rsidR="00123EC0" w:rsidRPr="0033519F" w:rsidRDefault="00123EC0" w:rsidP="00B14905">
      <w:pPr>
        <w:pStyle w:val="ListParagraph"/>
        <w:numPr>
          <w:ilvl w:val="0"/>
          <w:numId w:val="13"/>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Kajian Penataan Pengembangan Poros Itera, IAIN, Kota Baru terkait Dampak Pembangunan Jalan Tol Trans Sumatera</w:t>
      </w:r>
      <w:r w:rsidR="005D4EC9" w:rsidRPr="0033519F">
        <w:rPr>
          <w:rFonts w:ascii="Times New Roman" w:hAnsi="Times New Roman" w:cs="Times New Roman"/>
          <w:bCs/>
          <w:color w:val="000000"/>
          <w:sz w:val="24"/>
          <w:szCs w:val="24"/>
          <w:lang w:val="en-US"/>
        </w:rPr>
        <w:t xml:space="preserve">. Capaian Kinerja : </w:t>
      </w:r>
      <w:r w:rsidR="005D4EC9" w:rsidRPr="0033519F">
        <w:rPr>
          <w:rFonts w:ascii="Times New Roman" w:hAnsi="Times New Roman" w:cs="Times New Roman"/>
          <w:bCs/>
          <w:color w:val="000000"/>
          <w:sz w:val="24"/>
          <w:szCs w:val="24"/>
        </w:rPr>
        <w:t>99,20%</w:t>
      </w:r>
    </w:p>
    <w:p w:rsidR="00123EC0" w:rsidRPr="0033519F" w:rsidRDefault="00123EC0" w:rsidP="00B14905">
      <w:pPr>
        <w:pStyle w:val="ListParagraph"/>
        <w:numPr>
          <w:ilvl w:val="0"/>
          <w:numId w:val="13"/>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Kajian Pemetaan Potensi Laut dan Kawasan Pesisir Dalam Rangka Mendukung Lampung Sebagai Bagian Poros Maritim Indonesia</w:t>
      </w:r>
      <w:r w:rsidR="005D4EC9" w:rsidRPr="0033519F">
        <w:rPr>
          <w:rFonts w:ascii="Times New Roman" w:hAnsi="Times New Roman" w:cs="Times New Roman"/>
          <w:bCs/>
          <w:color w:val="000000"/>
          <w:sz w:val="24"/>
          <w:szCs w:val="24"/>
          <w:lang w:val="en-US"/>
        </w:rPr>
        <w:t xml:space="preserve">. Capaian Kinerja : </w:t>
      </w:r>
      <w:r w:rsidR="005D4EC9" w:rsidRPr="0033519F">
        <w:rPr>
          <w:rFonts w:ascii="Times New Roman" w:hAnsi="Times New Roman" w:cs="Times New Roman"/>
          <w:bCs/>
          <w:color w:val="000000"/>
          <w:sz w:val="24"/>
          <w:szCs w:val="24"/>
        </w:rPr>
        <w:t>96,70%</w:t>
      </w:r>
    </w:p>
    <w:p w:rsidR="00123EC0" w:rsidRPr="0033519F" w:rsidRDefault="00123EC0" w:rsidP="00B14905">
      <w:pPr>
        <w:pStyle w:val="ListParagraph"/>
        <w:numPr>
          <w:ilvl w:val="0"/>
          <w:numId w:val="13"/>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Kajian Pengembangan Ekonomi dan Bisnis Kawasan Industri Strategis Lampung (Lintas Pantai Timur)</w:t>
      </w:r>
      <w:r w:rsidR="005D4EC9" w:rsidRPr="0033519F">
        <w:rPr>
          <w:rFonts w:ascii="Times New Roman" w:hAnsi="Times New Roman" w:cs="Times New Roman"/>
          <w:bCs/>
          <w:color w:val="000000"/>
          <w:sz w:val="24"/>
          <w:szCs w:val="24"/>
          <w:lang w:val="en-US"/>
        </w:rPr>
        <w:t xml:space="preserve">. Capaian Kinerja : </w:t>
      </w:r>
      <w:r w:rsidR="005D4EC9" w:rsidRPr="0033519F">
        <w:rPr>
          <w:rFonts w:ascii="Times New Roman" w:hAnsi="Times New Roman" w:cs="Times New Roman"/>
          <w:bCs/>
          <w:color w:val="000000"/>
          <w:sz w:val="24"/>
          <w:szCs w:val="24"/>
        </w:rPr>
        <w:t>96,63%</w:t>
      </w:r>
    </w:p>
    <w:p w:rsidR="00123EC0" w:rsidRPr="0033519F" w:rsidRDefault="00123EC0" w:rsidP="00B14905">
      <w:pPr>
        <w:pStyle w:val="ListParagraph"/>
        <w:numPr>
          <w:ilvl w:val="0"/>
          <w:numId w:val="13"/>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Kajian Lahan Pengganti Kawasan Industri Way Pisang Lampung Selatan</w:t>
      </w:r>
      <w:r w:rsidR="005D4EC9" w:rsidRPr="0033519F">
        <w:rPr>
          <w:rFonts w:ascii="Times New Roman" w:hAnsi="Times New Roman" w:cs="Times New Roman"/>
          <w:bCs/>
          <w:color w:val="000000"/>
          <w:sz w:val="24"/>
          <w:szCs w:val="24"/>
          <w:lang w:val="en-US"/>
        </w:rPr>
        <w:t xml:space="preserve">. Capaian Kinerja : </w:t>
      </w:r>
      <w:r w:rsidR="005D4EC9" w:rsidRPr="0033519F">
        <w:rPr>
          <w:rFonts w:ascii="Times New Roman" w:hAnsi="Times New Roman" w:cs="Times New Roman"/>
          <w:bCs/>
          <w:color w:val="000000"/>
          <w:sz w:val="24"/>
          <w:szCs w:val="24"/>
        </w:rPr>
        <w:t>98,64%</w:t>
      </w:r>
    </w:p>
    <w:p w:rsidR="00123EC0" w:rsidRPr="0033519F" w:rsidRDefault="00123EC0" w:rsidP="00B14905">
      <w:pPr>
        <w:pStyle w:val="ListParagraph"/>
        <w:numPr>
          <w:ilvl w:val="0"/>
          <w:numId w:val="13"/>
        </w:numPr>
        <w:spacing w:line="360" w:lineRule="auto"/>
        <w:ind w:left="1980"/>
        <w:rPr>
          <w:rFonts w:ascii="Times New Roman" w:hAnsi="Times New Roman" w:cs="Times New Roman"/>
          <w:color w:val="000000"/>
          <w:sz w:val="24"/>
          <w:szCs w:val="24"/>
        </w:rPr>
      </w:pPr>
      <w:r w:rsidRPr="0033519F">
        <w:rPr>
          <w:rFonts w:ascii="Times New Roman" w:hAnsi="Times New Roman" w:cs="Times New Roman"/>
          <w:bCs/>
          <w:color w:val="000000"/>
          <w:sz w:val="24"/>
          <w:szCs w:val="24"/>
        </w:rPr>
        <w:t>Kajian Strategis Percepatan Pengembangan Kambing Saburai di Provinsi Lampung</w:t>
      </w:r>
      <w:r w:rsidRPr="0033519F">
        <w:rPr>
          <w:rFonts w:ascii="Times New Roman" w:hAnsi="Times New Roman" w:cs="Times New Roman"/>
          <w:bCs/>
          <w:color w:val="000000"/>
          <w:sz w:val="24"/>
          <w:szCs w:val="24"/>
          <w:lang w:val="en-US"/>
        </w:rPr>
        <w:t xml:space="preserve">. Capaian Kinerja : </w:t>
      </w:r>
      <w:r w:rsidR="005D4EC9" w:rsidRPr="0033519F">
        <w:rPr>
          <w:rFonts w:ascii="Times New Roman" w:hAnsi="Times New Roman" w:cs="Times New Roman"/>
          <w:bCs/>
          <w:color w:val="000000"/>
          <w:sz w:val="24"/>
          <w:szCs w:val="24"/>
        </w:rPr>
        <w:t>96,59%</w:t>
      </w:r>
    </w:p>
    <w:p w:rsidR="00123EC0" w:rsidRPr="0033519F" w:rsidRDefault="00123EC0" w:rsidP="00B14905">
      <w:pPr>
        <w:pStyle w:val="ListParagraph"/>
        <w:spacing w:line="360" w:lineRule="auto"/>
        <w:ind w:left="1620"/>
        <w:rPr>
          <w:rFonts w:ascii="Times New Roman" w:hAnsi="Times New Roman" w:cs="Times New Roman"/>
          <w:color w:val="000000"/>
          <w:sz w:val="24"/>
          <w:szCs w:val="24"/>
        </w:rPr>
      </w:pPr>
    </w:p>
    <w:p w:rsidR="00123EC0" w:rsidRPr="0033519F" w:rsidRDefault="001457E0" w:rsidP="00B14905">
      <w:pPr>
        <w:pStyle w:val="ListParagraph"/>
        <w:numPr>
          <w:ilvl w:val="0"/>
          <w:numId w:val="11"/>
        </w:numPr>
        <w:spacing w:line="360" w:lineRule="auto"/>
        <w:ind w:left="1260"/>
        <w:jc w:val="both"/>
        <w:rPr>
          <w:rFonts w:ascii="Times New Roman" w:hAnsi="Times New Roman" w:cs="Times New Roman"/>
          <w:color w:val="000000" w:themeColor="text1"/>
          <w:sz w:val="24"/>
          <w:szCs w:val="24"/>
          <w:lang w:val="en-US"/>
        </w:rPr>
      </w:pPr>
      <w:r w:rsidRPr="00B7484A">
        <w:rPr>
          <w:rFonts w:ascii="Times New Roman" w:hAnsi="Times New Roman" w:cs="Times New Roman"/>
          <w:sz w:val="24"/>
          <w:szCs w:val="24"/>
        </w:rPr>
        <w:t>Jumlah Pemda Kabupaten dan Kota di Provinsi Lampung yang telah melakukan sinkronisasi dan koordinasi Roadmap SIDa</w:t>
      </w:r>
      <w:r w:rsidR="00123EC0" w:rsidRPr="0033519F">
        <w:rPr>
          <w:rFonts w:ascii="Times New Roman" w:hAnsi="Times New Roman" w:cs="Times New Roman"/>
          <w:color w:val="000000" w:themeColor="text1"/>
          <w:sz w:val="24"/>
          <w:szCs w:val="24"/>
          <w:lang w:val="en-US"/>
        </w:rPr>
        <w:t xml:space="preserve">. </w:t>
      </w:r>
    </w:p>
    <w:p w:rsidR="005D4EC9" w:rsidRPr="0033519F" w:rsidRDefault="005D4EC9" w:rsidP="00B14905">
      <w:pPr>
        <w:pStyle w:val="ListParagraph"/>
        <w:numPr>
          <w:ilvl w:val="0"/>
          <w:numId w:val="21"/>
        </w:numPr>
        <w:spacing w:line="360" w:lineRule="auto"/>
        <w:ind w:left="1620"/>
        <w:jc w:val="both"/>
        <w:rPr>
          <w:rFonts w:ascii="Times New Roman" w:hAnsi="Times New Roman" w:cs="Times New Roman"/>
          <w:color w:val="000000" w:themeColor="text1"/>
          <w:sz w:val="24"/>
          <w:szCs w:val="24"/>
          <w:lang w:val="en-US"/>
        </w:rPr>
      </w:pPr>
      <w:r w:rsidRPr="0033519F">
        <w:rPr>
          <w:rFonts w:ascii="Times New Roman" w:hAnsi="Times New Roman" w:cs="Times New Roman"/>
          <w:color w:val="000000" w:themeColor="text1"/>
          <w:sz w:val="24"/>
          <w:szCs w:val="24"/>
          <w:lang w:val="en-US"/>
        </w:rPr>
        <w:t xml:space="preserve">Program : </w:t>
      </w:r>
      <w:r w:rsidR="008D2DA6" w:rsidRPr="0033519F">
        <w:rPr>
          <w:rFonts w:ascii="Times New Roman" w:hAnsi="Times New Roman" w:cs="Times New Roman"/>
          <w:color w:val="000000" w:themeColor="text1"/>
          <w:sz w:val="24"/>
          <w:szCs w:val="24"/>
          <w:lang w:val="en-US"/>
        </w:rPr>
        <w:t xml:space="preserve">Program </w:t>
      </w:r>
      <w:r w:rsidRPr="0033519F">
        <w:rPr>
          <w:rFonts w:ascii="Times New Roman" w:hAnsi="Times New Roman" w:cs="Times New Roman"/>
          <w:color w:val="000000" w:themeColor="text1"/>
          <w:sz w:val="24"/>
          <w:szCs w:val="24"/>
          <w:lang w:val="en-US"/>
        </w:rPr>
        <w:t>Penelitian dan Pengembangan.</w:t>
      </w:r>
    </w:p>
    <w:p w:rsidR="005D4EC9" w:rsidRPr="0033519F" w:rsidRDefault="005D4EC9" w:rsidP="00B14905">
      <w:pPr>
        <w:pStyle w:val="ListParagraph"/>
        <w:numPr>
          <w:ilvl w:val="0"/>
          <w:numId w:val="21"/>
        </w:numPr>
        <w:spacing w:line="360" w:lineRule="auto"/>
        <w:ind w:left="1620"/>
        <w:jc w:val="both"/>
        <w:rPr>
          <w:rFonts w:ascii="Times New Roman" w:hAnsi="Times New Roman" w:cs="Times New Roman"/>
          <w:color w:val="000000" w:themeColor="text1"/>
          <w:sz w:val="24"/>
          <w:szCs w:val="24"/>
          <w:lang w:val="en-US"/>
        </w:rPr>
      </w:pPr>
      <w:r w:rsidRPr="0033519F">
        <w:rPr>
          <w:rFonts w:ascii="Times New Roman" w:hAnsi="Times New Roman" w:cs="Times New Roman"/>
          <w:color w:val="000000" w:themeColor="text1"/>
          <w:sz w:val="24"/>
          <w:szCs w:val="24"/>
          <w:lang w:val="en-US"/>
        </w:rPr>
        <w:t xml:space="preserve">Kegiatan : </w:t>
      </w:r>
    </w:p>
    <w:p w:rsidR="001B28C5" w:rsidRPr="0033519F" w:rsidRDefault="001B28C5" w:rsidP="008D2DA6">
      <w:pPr>
        <w:pStyle w:val="ListParagraph"/>
        <w:numPr>
          <w:ilvl w:val="0"/>
          <w:numId w:val="27"/>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Penguatan Iptek Dan Anugerah Inovasi Daerah Lampung.</w:t>
      </w:r>
      <w:r w:rsidRPr="0033519F">
        <w:rPr>
          <w:rFonts w:ascii="Times New Roman" w:hAnsi="Times New Roman" w:cs="Times New Roman"/>
          <w:bCs/>
          <w:color w:val="000000"/>
          <w:sz w:val="24"/>
          <w:szCs w:val="24"/>
          <w:lang w:val="en-US"/>
        </w:rPr>
        <w:t xml:space="preserve"> Capaian Kinerja : </w:t>
      </w:r>
      <w:r w:rsidRPr="0033519F">
        <w:rPr>
          <w:rFonts w:ascii="Times New Roman" w:hAnsi="Times New Roman" w:cs="Times New Roman"/>
          <w:bCs/>
          <w:color w:val="000000"/>
          <w:sz w:val="24"/>
          <w:szCs w:val="24"/>
        </w:rPr>
        <w:t>98,61%</w:t>
      </w:r>
    </w:p>
    <w:p w:rsidR="001B28C5" w:rsidRPr="0033519F" w:rsidRDefault="001B28C5" w:rsidP="008D2DA6">
      <w:pPr>
        <w:pStyle w:val="ListParagraph"/>
        <w:numPr>
          <w:ilvl w:val="0"/>
          <w:numId w:val="27"/>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Pembuatan / Penyusunan  Jurnal Inovasi &amp; Pembangunan Provinsi Lampung</w:t>
      </w:r>
      <w:r w:rsidRPr="0033519F">
        <w:rPr>
          <w:rFonts w:ascii="Times New Roman" w:hAnsi="Times New Roman" w:cs="Times New Roman"/>
          <w:bCs/>
          <w:color w:val="000000"/>
          <w:sz w:val="24"/>
          <w:szCs w:val="24"/>
          <w:lang w:val="en-US"/>
        </w:rPr>
        <w:t xml:space="preserve">. Capaian Kinerja : </w:t>
      </w:r>
      <w:r w:rsidRPr="0033519F">
        <w:rPr>
          <w:rFonts w:ascii="Times New Roman" w:hAnsi="Times New Roman" w:cs="Times New Roman"/>
          <w:bCs/>
          <w:color w:val="000000"/>
          <w:sz w:val="24"/>
          <w:szCs w:val="24"/>
        </w:rPr>
        <w:t>99,78%</w:t>
      </w:r>
    </w:p>
    <w:p w:rsidR="001B28C5" w:rsidRPr="0033519F" w:rsidRDefault="001B28C5" w:rsidP="008D2DA6">
      <w:pPr>
        <w:pStyle w:val="ListParagraph"/>
        <w:numPr>
          <w:ilvl w:val="0"/>
          <w:numId w:val="27"/>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Pengelolaan Perpustakaan</w:t>
      </w:r>
      <w:r w:rsidRPr="0033519F">
        <w:rPr>
          <w:rFonts w:ascii="Times New Roman" w:hAnsi="Times New Roman" w:cs="Times New Roman"/>
          <w:bCs/>
          <w:color w:val="000000"/>
          <w:sz w:val="24"/>
          <w:szCs w:val="24"/>
          <w:lang w:val="en-US"/>
        </w:rPr>
        <w:t>. Capaian Kinerja : 99,99%</w:t>
      </w:r>
    </w:p>
    <w:p w:rsidR="001B28C5" w:rsidRPr="0033519F" w:rsidRDefault="001B28C5" w:rsidP="008D2DA6">
      <w:pPr>
        <w:pStyle w:val="ListParagraph"/>
        <w:numPr>
          <w:ilvl w:val="0"/>
          <w:numId w:val="27"/>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Pembuatan Website</w:t>
      </w:r>
      <w:r w:rsidRPr="0033519F">
        <w:rPr>
          <w:rFonts w:ascii="Times New Roman" w:hAnsi="Times New Roman" w:cs="Times New Roman"/>
          <w:bCs/>
          <w:color w:val="000000"/>
          <w:sz w:val="24"/>
          <w:szCs w:val="24"/>
          <w:lang w:val="en-US"/>
        </w:rPr>
        <w:t>. Capaian Kinerja : 98,82%</w:t>
      </w:r>
    </w:p>
    <w:p w:rsidR="001B28C5" w:rsidRPr="0033519F" w:rsidRDefault="001B28C5" w:rsidP="008D2DA6">
      <w:pPr>
        <w:pStyle w:val="ListParagraph"/>
        <w:numPr>
          <w:ilvl w:val="0"/>
          <w:numId w:val="27"/>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Penyusunan Data Base Litbang</w:t>
      </w:r>
      <w:r w:rsidRPr="0033519F">
        <w:rPr>
          <w:rFonts w:ascii="Times New Roman" w:hAnsi="Times New Roman" w:cs="Times New Roman"/>
          <w:bCs/>
          <w:color w:val="000000"/>
          <w:sz w:val="24"/>
          <w:szCs w:val="24"/>
          <w:lang w:val="en-US"/>
        </w:rPr>
        <w:t>. Capaian Kinerja : 99,91%</w:t>
      </w:r>
    </w:p>
    <w:p w:rsidR="001B28C5" w:rsidRPr="0033519F" w:rsidRDefault="001B28C5" w:rsidP="008D2DA6">
      <w:pPr>
        <w:pStyle w:val="ListParagraph"/>
        <w:numPr>
          <w:ilvl w:val="0"/>
          <w:numId w:val="27"/>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Pembuatan E-Library Dan System Jurnal On Line (Open Jurnal System)</w:t>
      </w:r>
      <w:r w:rsidRPr="0033519F">
        <w:rPr>
          <w:rFonts w:ascii="Times New Roman" w:hAnsi="Times New Roman" w:cs="Times New Roman"/>
          <w:bCs/>
          <w:color w:val="000000"/>
          <w:sz w:val="24"/>
          <w:szCs w:val="24"/>
          <w:lang w:val="en-US"/>
        </w:rPr>
        <w:t>. Capaian Kinerja : 99,32%</w:t>
      </w:r>
    </w:p>
    <w:p w:rsidR="001B28C5" w:rsidRPr="0033519F" w:rsidRDefault="001B28C5" w:rsidP="008D2DA6">
      <w:pPr>
        <w:pStyle w:val="ListParagraph"/>
        <w:numPr>
          <w:ilvl w:val="0"/>
          <w:numId w:val="27"/>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Pengembangan System  Informasi Database</w:t>
      </w:r>
      <w:r w:rsidRPr="0033519F">
        <w:rPr>
          <w:rFonts w:ascii="Times New Roman" w:hAnsi="Times New Roman" w:cs="Times New Roman"/>
          <w:bCs/>
          <w:color w:val="000000"/>
          <w:sz w:val="24"/>
          <w:szCs w:val="24"/>
          <w:lang w:val="en-US"/>
        </w:rPr>
        <w:t>. Capaian Kinerja : 95,25%</w:t>
      </w:r>
    </w:p>
    <w:p w:rsidR="001B28C5" w:rsidRPr="0033519F" w:rsidRDefault="001B28C5" w:rsidP="008D2DA6">
      <w:pPr>
        <w:pStyle w:val="ListParagraph"/>
        <w:numPr>
          <w:ilvl w:val="0"/>
          <w:numId w:val="27"/>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lastRenderedPageBreak/>
        <w:t>Informasi Perencanaan Pembangunan Terpadu</w:t>
      </w:r>
      <w:r w:rsidRPr="0033519F">
        <w:rPr>
          <w:rFonts w:ascii="Times New Roman" w:hAnsi="Times New Roman" w:cs="Times New Roman"/>
          <w:bCs/>
          <w:color w:val="000000"/>
          <w:sz w:val="24"/>
          <w:szCs w:val="24"/>
          <w:lang w:val="en-US"/>
        </w:rPr>
        <w:t xml:space="preserve">. Capaian Kinerja : </w:t>
      </w:r>
      <w:r w:rsidRPr="0033519F">
        <w:rPr>
          <w:rFonts w:ascii="Times New Roman" w:hAnsi="Times New Roman" w:cs="Times New Roman"/>
          <w:bCs/>
          <w:color w:val="000000"/>
          <w:sz w:val="24"/>
          <w:szCs w:val="24"/>
        </w:rPr>
        <w:t>99,98%</w:t>
      </w:r>
    </w:p>
    <w:p w:rsidR="001B28C5" w:rsidRPr="0033519F" w:rsidRDefault="001B28C5" w:rsidP="008D2DA6">
      <w:pPr>
        <w:pStyle w:val="ListParagraph"/>
        <w:numPr>
          <w:ilvl w:val="0"/>
          <w:numId w:val="27"/>
        </w:numPr>
        <w:spacing w:line="360" w:lineRule="auto"/>
        <w:ind w:left="1980"/>
        <w:rPr>
          <w:rFonts w:ascii="Times New Roman" w:hAnsi="Times New Roman" w:cs="Times New Roman"/>
          <w:color w:val="000000" w:themeColor="text1"/>
          <w:sz w:val="24"/>
          <w:szCs w:val="24"/>
          <w:lang w:val="en-US"/>
        </w:rPr>
      </w:pPr>
      <w:r w:rsidRPr="0033519F">
        <w:rPr>
          <w:rFonts w:ascii="Times New Roman" w:hAnsi="Times New Roman" w:cs="Times New Roman"/>
          <w:bCs/>
          <w:color w:val="000000"/>
          <w:sz w:val="24"/>
          <w:szCs w:val="24"/>
        </w:rPr>
        <w:t>Pengembangan Laboratorium Inovasi Dalam Penyelenggaraan Pemerintah Daerah (Champion Innovation)</w:t>
      </w:r>
      <w:r w:rsidRPr="0033519F">
        <w:rPr>
          <w:rFonts w:ascii="Times New Roman" w:hAnsi="Times New Roman" w:cs="Times New Roman"/>
          <w:bCs/>
          <w:color w:val="000000"/>
          <w:sz w:val="24"/>
          <w:szCs w:val="24"/>
          <w:lang w:val="en-US"/>
        </w:rPr>
        <w:t xml:space="preserve">. Capaian Kinerja : </w:t>
      </w:r>
      <w:r w:rsidRPr="0033519F">
        <w:rPr>
          <w:rFonts w:ascii="Times New Roman" w:hAnsi="Times New Roman" w:cs="Times New Roman"/>
          <w:bCs/>
          <w:color w:val="000000"/>
          <w:sz w:val="24"/>
          <w:szCs w:val="24"/>
        </w:rPr>
        <w:t>95,90%</w:t>
      </w:r>
    </w:p>
    <w:p w:rsidR="001B28C5" w:rsidRPr="0033519F" w:rsidRDefault="001B28C5" w:rsidP="00B14905">
      <w:pPr>
        <w:pStyle w:val="ListParagraph"/>
        <w:spacing w:line="360" w:lineRule="auto"/>
        <w:ind w:left="1260"/>
        <w:jc w:val="both"/>
        <w:rPr>
          <w:rFonts w:ascii="Times New Roman" w:hAnsi="Times New Roman" w:cs="Times New Roman"/>
          <w:color w:val="000000" w:themeColor="text1"/>
          <w:sz w:val="24"/>
          <w:szCs w:val="24"/>
          <w:lang w:val="en-US"/>
        </w:rPr>
      </w:pPr>
    </w:p>
    <w:p w:rsidR="00123EC0" w:rsidRPr="0033519F" w:rsidRDefault="001457E0" w:rsidP="00B14905">
      <w:pPr>
        <w:pStyle w:val="ListParagraph"/>
        <w:numPr>
          <w:ilvl w:val="0"/>
          <w:numId w:val="11"/>
        </w:numPr>
        <w:spacing w:line="360" w:lineRule="auto"/>
        <w:ind w:left="1260"/>
        <w:jc w:val="both"/>
        <w:rPr>
          <w:rFonts w:ascii="Times New Roman" w:hAnsi="Times New Roman" w:cs="Times New Roman"/>
          <w:color w:val="000000" w:themeColor="text1"/>
          <w:sz w:val="24"/>
          <w:szCs w:val="24"/>
          <w:lang w:val="en-US"/>
        </w:rPr>
      </w:pPr>
      <w:r w:rsidRPr="00B7484A">
        <w:rPr>
          <w:rFonts w:ascii="Times New Roman" w:hAnsi="Times New Roman" w:cs="Times New Roman"/>
          <w:bCs/>
          <w:sz w:val="24"/>
          <w:szCs w:val="24"/>
        </w:rPr>
        <w:t>Jumlah kerjasama dalam bentuk MoU dengan lembaga litbang, pemerintah, perguruan tinggi dan pihak swasta dalam pelaksanaan kegiatan kelitbangan</w:t>
      </w:r>
      <w:r w:rsidR="00123EC0" w:rsidRPr="0033519F">
        <w:rPr>
          <w:rFonts w:ascii="Times New Roman" w:hAnsi="Times New Roman" w:cs="Times New Roman"/>
          <w:color w:val="000000" w:themeColor="text1"/>
          <w:sz w:val="24"/>
          <w:szCs w:val="24"/>
          <w:lang w:val="en-US"/>
        </w:rPr>
        <w:t xml:space="preserve">. </w:t>
      </w:r>
    </w:p>
    <w:p w:rsidR="00265D41" w:rsidRPr="0033519F" w:rsidRDefault="00265D41" w:rsidP="00B14905">
      <w:pPr>
        <w:pStyle w:val="ListParagraph"/>
        <w:numPr>
          <w:ilvl w:val="0"/>
          <w:numId w:val="23"/>
        </w:numPr>
        <w:spacing w:line="360" w:lineRule="auto"/>
        <w:ind w:left="1620"/>
        <w:jc w:val="both"/>
        <w:rPr>
          <w:rFonts w:ascii="Times New Roman" w:hAnsi="Times New Roman" w:cs="Times New Roman"/>
          <w:color w:val="000000" w:themeColor="text1"/>
          <w:sz w:val="24"/>
          <w:szCs w:val="24"/>
          <w:lang w:val="en-US"/>
        </w:rPr>
      </w:pPr>
      <w:r w:rsidRPr="0033519F">
        <w:rPr>
          <w:rFonts w:ascii="Times New Roman" w:hAnsi="Times New Roman" w:cs="Times New Roman"/>
          <w:color w:val="000000" w:themeColor="text1"/>
          <w:sz w:val="24"/>
          <w:szCs w:val="24"/>
          <w:lang w:val="en-US"/>
        </w:rPr>
        <w:t xml:space="preserve">Program : </w:t>
      </w:r>
    </w:p>
    <w:p w:rsidR="00265D41" w:rsidRPr="0033519F" w:rsidRDefault="00265D41" w:rsidP="00B14905">
      <w:pPr>
        <w:pStyle w:val="ListParagraph"/>
        <w:numPr>
          <w:ilvl w:val="0"/>
          <w:numId w:val="24"/>
        </w:numPr>
        <w:spacing w:line="360" w:lineRule="auto"/>
        <w:ind w:left="1980"/>
        <w:jc w:val="both"/>
        <w:rPr>
          <w:rFonts w:ascii="Times New Roman" w:hAnsi="Times New Roman" w:cs="Times New Roman"/>
          <w:bCs/>
          <w:color w:val="000000"/>
          <w:sz w:val="24"/>
          <w:szCs w:val="24"/>
          <w:lang w:val="en-US"/>
        </w:rPr>
      </w:pPr>
      <w:r w:rsidRPr="0033519F">
        <w:rPr>
          <w:rFonts w:ascii="Times New Roman" w:hAnsi="Times New Roman" w:cs="Times New Roman"/>
          <w:bCs/>
          <w:color w:val="000000"/>
          <w:sz w:val="24"/>
          <w:szCs w:val="24"/>
        </w:rPr>
        <w:t>Program Pelayanan Administrasi Perkantoran</w:t>
      </w:r>
      <w:r w:rsidRPr="0033519F">
        <w:rPr>
          <w:rFonts w:ascii="Times New Roman" w:hAnsi="Times New Roman" w:cs="Times New Roman"/>
          <w:bCs/>
          <w:color w:val="000000"/>
          <w:sz w:val="24"/>
          <w:szCs w:val="24"/>
          <w:lang w:val="en-US"/>
        </w:rPr>
        <w:t>.</w:t>
      </w:r>
    </w:p>
    <w:p w:rsidR="00265D41" w:rsidRPr="0033519F" w:rsidRDefault="00265D41" w:rsidP="00B14905">
      <w:pPr>
        <w:pStyle w:val="ListParagraph"/>
        <w:numPr>
          <w:ilvl w:val="0"/>
          <w:numId w:val="23"/>
        </w:numPr>
        <w:spacing w:line="360" w:lineRule="auto"/>
        <w:ind w:left="1620"/>
        <w:jc w:val="both"/>
        <w:rPr>
          <w:rFonts w:ascii="Times New Roman" w:hAnsi="Times New Roman" w:cs="Times New Roman"/>
          <w:bCs/>
          <w:color w:val="000000"/>
          <w:sz w:val="24"/>
          <w:szCs w:val="24"/>
          <w:lang w:val="en-US"/>
        </w:rPr>
      </w:pPr>
      <w:r w:rsidRPr="0033519F">
        <w:rPr>
          <w:rFonts w:ascii="Times New Roman" w:hAnsi="Times New Roman" w:cs="Times New Roman"/>
          <w:bCs/>
          <w:color w:val="000000"/>
          <w:sz w:val="24"/>
          <w:szCs w:val="24"/>
          <w:lang w:val="en-US"/>
        </w:rPr>
        <w:t>Kegiatan</w:t>
      </w:r>
      <w:r w:rsidR="008D2DA6" w:rsidRPr="0033519F">
        <w:rPr>
          <w:rFonts w:ascii="Times New Roman" w:hAnsi="Times New Roman" w:cs="Times New Roman"/>
          <w:bCs/>
          <w:color w:val="000000"/>
          <w:sz w:val="24"/>
          <w:szCs w:val="24"/>
          <w:lang w:val="en-US"/>
        </w:rPr>
        <w:t xml:space="preserve"> </w:t>
      </w:r>
      <w:r w:rsidRPr="0033519F">
        <w:rPr>
          <w:rFonts w:ascii="Times New Roman" w:hAnsi="Times New Roman" w:cs="Times New Roman"/>
          <w:bCs/>
          <w:color w:val="000000"/>
          <w:sz w:val="24"/>
          <w:szCs w:val="24"/>
          <w:lang w:val="en-US"/>
        </w:rPr>
        <w:t xml:space="preserve">: </w:t>
      </w:r>
    </w:p>
    <w:p w:rsidR="00265D41" w:rsidRPr="0033519F" w:rsidRDefault="00265D41" w:rsidP="008D2DA6">
      <w:pPr>
        <w:pStyle w:val="ListParagraph"/>
        <w:numPr>
          <w:ilvl w:val="0"/>
          <w:numId w:val="28"/>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Rapat-Rapat Koordinasi &amp; Konsultasi Luar Daerah</w:t>
      </w:r>
      <w:r w:rsidRPr="0033519F">
        <w:rPr>
          <w:rFonts w:ascii="Times New Roman" w:hAnsi="Times New Roman" w:cs="Times New Roman"/>
          <w:bCs/>
          <w:color w:val="000000"/>
          <w:sz w:val="24"/>
          <w:szCs w:val="24"/>
          <w:lang w:val="en-US"/>
        </w:rPr>
        <w:t>. Capaian Kinerja :</w:t>
      </w:r>
      <w:r w:rsidR="00B14905" w:rsidRPr="0033519F">
        <w:rPr>
          <w:rFonts w:ascii="Times New Roman" w:hAnsi="Times New Roman" w:cs="Times New Roman"/>
          <w:bCs/>
          <w:color w:val="000000"/>
          <w:sz w:val="24"/>
          <w:szCs w:val="24"/>
          <w:lang w:val="en-US"/>
        </w:rPr>
        <w:t xml:space="preserve"> </w:t>
      </w:r>
      <w:r w:rsidR="007C5EB5">
        <w:rPr>
          <w:rFonts w:ascii="Times New Roman" w:hAnsi="Times New Roman" w:cs="Times New Roman"/>
          <w:bCs/>
          <w:color w:val="000000"/>
          <w:sz w:val="24"/>
          <w:szCs w:val="24"/>
          <w:lang w:val="en-US"/>
        </w:rPr>
        <w:t>99,98</w:t>
      </w:r>
      <w:r w:rsidR="00B14905" w:rsidRPr="0033519F">
        <w:rPr>
          <w:rFonts w:ascii="Times New Roman" w:hAnsi="Times New Roman" w:cs="Times New Roman"/>
          <w:bCs/>
          <w:color w:val="000000"/>
          <w:sz w:val="24"/>
          <w:szCs w:val="24"/>
          <w:lang w:val="en-US"/>
        </w:rPr>
        <w:t>%</w:t>
      </w:r>
    </w:p>
    <w:p w:rsidR="00265D41" w:rsidRPr="0033519F" w:rsidRDefault="00265D41" w:rsidP="008D2DA6">
      <w:pPr>
        <w:pStyle w:val="ListParagraph"/>
        <w:numPr>
          <w:ilvl w:val="0"/>
          <w:numId w:val="28"/>
        </w:numPr>
        <w:spacing w:line="360" w:lineRule="auto"/>
        <w:ind w:left="1980"/>
        <w:rPr>
          <w:rFonts w:ascii="Times New Roman" w:hAnsi="Times New Roman" w:cs="Times New Roman"/>
          <w:bCs/>
          <w:color w:val="000000"/>
          <w:sz w:val="24"/>
          <w:szCs w:val="24"/>
          <w:lang w:val="en-US"/>
        </w:rPr>
      </w:pPr>
      <w:r w:rsidRPr="0033519F">
        <w:rPr>
          <w:rFonts w:ascii="Times New Roman" w:hAnsi="Times New Roman" w:cs="Times New Roman"/>
          <w:bCs/>
          <w:color w:val="000000"/>
          <w:sz w:val="24"/>
          <w:szCs w:val="24"/>
        </w:rPr>
        <w:t>Rapat-Rapat Koordinasi &amp; Konsultasi Dalam Daerah</w:t>
      </w:r>
      <w:r w:rsidRPr="0033519F">
        <w:rPr>
          <w:rFonts w:ascii="Times New Roman" w:hAnsi="Times New Roman" w:cs="Times New Roman"/>
          <w:bCs/>
          <w:color w:val="000000"/>
          <w:sz w:val="24"/>
          <w:szCs w:val="24"/>
          <w:lang w:val="en-US"/>
        </w:rPr>
        <w:t>. Capaian Kinerja :</w:t>
      </w:r>
      <w:r w:rsidR="00B14905" w:rsidRPr="0033519F">
        <w:rPr>
          <w:rFonts w:ascii="Times New Roman" w:hAnsi="Times New Roman" w:cs="Times New Roman"/>
          <w:bCs/>
          <w:color w:val="000000"/>
          <w:sz w:val="24"/>
          <w:szCs w:val="24"/>
          <w:lang w:val="en-US"/>
        </w:rPr>
        <w:t xml:space="preserve"> </w:t>
      </w:r>
      <w:r w:rsidR="007C5EB5">
        <w:rPr>
          <w:rFonts w:ascii="Times New Roman" w:hAnsi="Times New Roman" w:cs="Times New Roman"/>
          <w:bCs/>
          <w:color w:val="000000"/>
          <w:sz w:val="24"/>
          <w:szCs w:val="24"/>
          <w:lang w:val="en-US"/>
        </w:rPr>
        <w:t>99,94</w:t>
      </w:r>
      <w:r w:rsidR="00B14905" w:rsidRPr="0033519F">
        <w:rPr>
          <w:rFonts w:ascii="Times New Roman" w:hAnsi="Times New Roman" w:cs="Times New Roman"/>
          <w:bCs/>
          <w:color w:val="000000"/>
          <w:sz w:val="24"/>
          <w:szCs w:val="24"/>
          <w:lang w:val="en-US"/>
        </w:rPr>
        <w:t>%</w:t>
      </w:r>
    </w:p>
    <w:p w:rsidR="00DD7872" w:rsidRPr="0033519F" w:rsidRDefault="00DD7872" w:rsidP="00B14905">
      <w:pPr>
        <w:pStyle w:val="ListParagraph"/>
        <w:spacing w:line="360" w:lineRule="auto"/>
        <w:ind w:left="1260"/>
        <w:jc w:val="both"/>
        <w:rPr>
          <w:rFonts w:ascii="Times New Roman" w:hAnsi="Times New Roman" w:cs="Times New Roman"/>
          <w:bCs/>
          <w:color w:val="000000"/>
          <w:sz w:val="24"/>
          <w:szCs w:val="24"/>
          <w:lang w:val="en-US"/>
        </w:rPr>
      </w:pPr>
    </w:p>
    <w:p w:rsidR="00265D41" w:rsidRPr="0033519F" w:rsidRDefault="00265D41" w:rsidP="008D2DA6">
      <w:pPr>
        <w:pStyle w:val="ListParagraph"/>
        <w:numPr>
          <w:ilvl w:val="0"/>
          <w:numId w:val="24"/>
        </w:numPr>
        <w:spacing w:line="360" w:lineRule="auto"/>
        <w:ind w:left="1980"/>
        <w:jc w:val="both"/>
        <w:rPr>
          <w:rFonts w:ascii="Times New Roman" w:hAnsi="Times New Roman" w:cs="Times New Roman"/>
          <w:color w:val="000000" w:themeColor="text1"/>
          <w:sz w:val="24"/>
          <w:szCs w:val="24"/>
          <w:lang w:val="en-US"/>
        </w:rPr>
      </w:pPr>
      <w:r w:rsidRPr="0033519F">
        <w:rPr>
          <w:rFonts w:ascii="Times New Roman" w:hAnsi="Times New Roman" w:cs="Times New Roman"/>
          <w:bCs/>
          <w:color w:val="000000"/>
          <w:sz w:val="24"/>
          <w:szCs w:val="24"/>
        </w:rPr>
        <w:t xml:space="preserve">Program </w:t>
      </w:r>
      <w:r w:rsidR="007C5EB5">
        <w:rPr>
          <w:rFonts w:ascii="Times New Roman" w:hAnsi="Times New Roman" w:cs="Times New Roman"/>
          <w:bCs/>
          <w:color w:val="000000"/>
          <w:sz w:val="24"/>
          <w:szCs w:val="24"/>
          <w:lang w:val="en-US"/>
        </w:rPr>
        <w:t>Penelitian dan Pengembangan</w:t>
      </w:r>
    </w:p>
    <w:p w:rsidR="00265D41" w:rsidRPr="0033519F" w:rsidRDefault="00265D41" w:rsidP="008D2DA6">
      <w:pPr>
        <w:pStyle w:val="ListParagraph"/>
        <w:numPr>
          <w:ilvl w:val="0"/>
          <w:numId w:val="23"/>
        </w:numPr>
        <w:spacing w:line="360" w:lineRule="auto"/>
        <w:jc w:val="both"/>
        <w:rPr>
          <w:rFonts w:ascii="Times New Roman" w:hAnsi="Times New Roman" w:cs="Times New Roman"/>
          <w:color w:val="000000" w:themeColor="text1"/>
          <w:sz w:val="24"/>
          <w:szCs w:val="24"/>
          <w:lang w:val="en-US"/>
        </w:rPr>
      </w:pPr>
      <w:r w:rsidRPr="0033519F">
        <w:rPr>
          <w:rFonts w:ascii="Times New Roman" w:hAnsi="Times New Roman" w:cs="Times New Roman"/>
          <w:color w:val="000000" w:themeColor="text1"/>
          <w:sz w:val="24"/>
          <w:szCs w:val="24"/>
          <w:lang w:val="en-US"/>
        </w:rPr>
        <w:t xml:space="preserve">Kegiatan : </w:t>
      </w:r>
    </w:p>
    <w:p w:rsidR="00265D41" w:rsidRPr="0033519F" w:rsidRDefault="00265D41" w:rsidP="008D2DA6">
      <w:pPr>
        <w:pStyle w:val="ListParagraph"/>
        <w:numPr>
          <w:ilvl w:val="0"/>
          <w:numId w:val="29"/>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Fasilitasi dan Koordinasi Penelitian dan Pengembangan Provinsi Lampung</w:t>
      </w:r>
      <w:r w:rsidRPr="0033519F">
        <w:rPr>
          <w:rFonts w:ascii="Times New Roman" w:hAnsi="Times New Roman" w:cs="Times New Roman"/>
          <w:bCs/>
          <w:color w:val="000000"/>
          <w:sz w:val="24"/>
          <w:szCs w:val="24"/>
          <w:lang w:val="en-US"/>
        </w:rPr>
        <w:t>. Capaian Kinerja :</w:t>
      </w:r>
      <w:r w:rsidR="00B14905" w:rsidRPr="0033519F">
        <w:rPr>
          <w:rFonts w:ascii="Times New Roman" w:hAnsi="Times New Roman" w:cs="Times New Roman"/>
          <w:bCs/>
          <w:color w:val="000000"/>
          <w:sz w:val="24"/>
          <w:szCs w:val="24"/>
          <w:lang w:val="en-US"/>
        </w:rPr>
        <w:t xml:space="preserve"> 98,06%</w:t>
      </w:r>
    </w:p>
    <w:p w:rsidR="00265D41" w:rsidRPr="0033519F" w:rsidRDefault="00265D41" w:rsidP="008D2DA6">
      <w:pPr>
        <w:pStyle w:val="ListParagraph"/>
        <w:numPr>
          <w:ilvl w:val="0"/>
          <w:numId w:val="29"/>
        </w:numPr>
        <w:spacing w:line="360" w:lineRule="auto"/>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Fasilitasi dan Koordinasi Dewan Riset Daerah Provinsi Lampung</w:t>
      </w:r>
      <w:r w:rsidRPr="0033519F">
        <w:rPr>
          <w:rFonts w:ascii="Times New Roman" w:hAnsi="Times New Roman" w:cs="Times New Roman"/>
          <w:bCs/>
          <w:color w:val="000000"/>
          <w:sz w:val="24"/>
          <w:szCs w:val="24"/>
          <w:lang w:val="en-US"/>
        </w:rPr>
        <w:t>. Capaian Kinerja :</w:t>
      </w:r>
      <w:r w:rsidR="00B14905" w:rsidRPr="0033519F">
        <w:rPr>
          <w:rFonts w:ascii="Times New Roman" w:hAnsi="Times New Roman" w:cs="Times New Roman"/>
          <w:bCs/>
          <w:color w:val="000000"/>
          <w:sz w:val="24"/>
          <w:szCs w:val="24"/>
          <w:lang w:val="en-US"/>
        </w:rPr>
        <w:t xml:space="preserve"> 95,92%</w:t>
      </w:r>
    </w:p>
    <w:p w:rsidR="00265D41" w:rsidRPr="0033519F" w:rsidRDefault="00265D41" w:rsidP="008D2DA6">
      <w:pPr>
        <w:pStyle w:val="ListParagraph"/>
        <w:numPr>
          <w:ilvl w:val="0"/>
          <w:numId w:val="29"/>
        </w:numPr>
        <w:spacing w:line="360" w:lineRule="auto"/>
        <w:ind w:left="1980"/>
        <w:rPr>
          <w:rFonts w:ascii="Times New Roman" w:hAnsi="Times New Roman" w:cs="Times New Roman"/>
          <w:color w:val="000000" w:themeColor="text1"/>
          <w:sz w:val="24"/>
          <w:szCs w:val="24"/>
          <w:lang w:val="en-US"/>
        </w:rPr>
      </w:pPr>
      <w:r w:rsidRPr="0033519F">
        <w:rPr>
          <w:rFonts w:ascii="Times New Roman" w:hAnsi="Times New Roman" w:cs="Times New Roman"/>
          <w:bCs/>
          <w:color w:val="000000"/>
          <w:sz w:val="24"/>
          <w:szCs w:val="24"/>
        </w:rPr>
        <w:t>Fasilitasi Rencana Pembangunan Technopark dan Science Park di Provinsi Lampung</w:t>
      </w:r>
      <w:r w:rsidRPr="0033519F">
        <w:rPr>
          <w:rFonts w:ascii="Times New Roman" w:hAnsi="Times New Roman" w:cs="Times New Roman"/>
          <w:bCs/>
          <w:color w:val="000000"/>
          <w:sz w:val="24"/>
          <w:szCs w:val="24"/>
          <w:lang w:val="en-US"/>
        </w:rPr>
        <w:t>. Capaian Kinerja :</w:t>
      </w:r>
      <w:r w:rsidR="00B14905" w:rsidRPr="0033519F">
        <w:rPr>
          <w:rFonts w:ascii="Times New Roman" w:hAnsi="Times New Roman" w:cs="Times New Roman"/>
          <w:bCs/>
          <w:color w:val="000000"/>
          <w:sz w:val="24"/>
          <w:szCs w:val="24"/>
          <w:lang w:val="en-US"/>
        </w:rPr>
        <w:t xml:space="preserve"> 94,07%</w:t>
      </w:r>
    </w:p>
    <w:p w:rsidR="00265D41" w:rsidRPr="0033519F" w:rsidRDefault="00265D41" w:rsidP="00B14905">
      <w:pPr>
        <w:pStyle w:val="ListParagraph"/>
        <w:spacing w:line="360" w:lineRule="auto"/>
        <w:ind w:left="1260"/>
        <w:jc w:val="both"/>
        <w:rPr>
          <w:rFonts w:ascii="Times New Roman" w:hAnsi="Times New Roman" w:cs="Times New Roman"/>
          <w:color w:val="000000" w:themeColor="text1"/>
          <w:sz w:val="24"/>
          <w:szCs w:val="24"/>
          <w:lang w:val="en-US"/>
        </w:rPr>
      </w:pPr>
    </w:p>
    <w:p w:rsidR="00123EC0" w:rsidRPr="0033519F" w:rsidRDefault="001457E0" w:rsidP="00B14905">
      <w:pPr>
        <w:pStyle w:val="ListParagraph"/>
        <w:numPr>
          <w:ilvl w:val="0"/>
          <w:numId w:val="11"/>
        </w:numPr>
        <w:spacing w:line="360" w:lineRule="auto"/>
        <w:ind w:left="1260"/>
        <w:jc w:val="both"/>
        <w:rPr>
          <w:rFonts w:ascii="Times New Roman" w:hAnsi="Times New Roman" w:cs="Times New Roman"/>
          <w:color w:val="000000" w:themeColor="text1"/>
          <w:sz w:val="24"/>
          <w:szCs w:val="24"/>
          <w:lang w:val="en-US"/>
        </w:rPr>
      </w:pPr>
      <w:r w:rsidRPr="00B7484A">
        <w:rPr>
          <w:rFonts w:ascii="Times New Roman" w:hAnsi="Times New Roman" w:cs="Times New Roman"/>
          <w:bCs/>
          <w:color w:val="000000"/>
          <w:sz w:val="24"/>
          <w:szCs w:val="24"/>
        </w:rPr>
        <w:t>Jumlah sumber daya manusia (SDM) Balitbangnovda Provinsi Lampung yang memenuhi persyaratan untuk diangkat dalam jabatan struktural dan jabatan fungsional peneliti</w:t>
      </w:r>
      <w:r w:rsidR="00123EC0" w:rsidRPr="0033519F">
        <w:rPr>
          <w:rFonts w:ascii="Times New Roman" w:hAnsi="Times New Roman" w:cs="Times New Roman"/>
          <w:color w:val="000000" w:themeColor="text1"/>
          <w:sz w:val="24"/>
          <w:szCs w:val="24"/>
          <w:lang w:val="en-US"/>
        </w:rPr>
        <w:t xml:space="preserve"> </w:t>
      </w:r>
    </w:p>
    <w:p w:rsidR="007E28C1" w:rsidRPr="0033519F" w:rsidRDefault="00B14905" w:rsidP="00B14905">
      <w:pPr>
        <w:pStyle w:val="ListParagraph"/>
        <w:numPr>
          <w:ilvl w:val="0"/>
          <w:numId w:val="20"/>
        </w:numPr>
        <w:spacing w:line="360" w:lineRule="auto"/>
        <w:ind w:left="1620"/>
        <w:jc w:val="both"/>
        <w:rPr>
          <w:rFonts w:ascii="Times New Roman" w:hAnsi="Times New Roman" w:cs="Times New Roman"/>
          <w:color w:val="000000" w:themeColor="text1"/>
          <w:sz w:val="24"/>
          <w:szCs w:val="24"/>
          <w:lang w:val="en-US"/>
        </w:rPr>
      </w:pPr>
      <w:r w:rsidRPr="0033519F">
        <w:rPr>
          <w:rFonts w:ascii="Times New Roman" w:hAnsi="Times New Roman" w:cs="Times New Roman"/>
          <w:color w:val="000000" w:themeColor="text1"/>
          <w:sz w:val="24"/>
          <w:szCs w:val="24"/>
          <w:lang w:val="en-US"/>
        </w:rPr>
        <w:t xml:space="preserve">Program : </w:t>
      </w:r>
    </w:p>
    <w:p w:rsidR="00B14905" w:rsidRPr="0033519F" w:rsidRDefault="00B14905" w:rsidP="007E28C1">
      <w:pPr>
        <w:pStyle w:val="ListParagraph"/>
        <w:numPr>
          <w:ilvl w:val="0"/>
          <w:numId w:val="35"/>
        </w:numPr>
        <w:spacing w:line="360" w:lineRule="auto"/>
        <w:ind w:left="1980"/>
        <w:jc w:val="both"/>
        <w:rPr>
          <w:rFonts w:ascii="Times New Roman" w:hAnsi="Times New Roman" w:cs="Times New Roman"/>
          <w:color w:val="000000" w:themeColor="text1"/>
          <w:sz w:val="24"/>
          <w:szCs w:val="24"/>
          <w:lang w:val="en-US"/>
        </w:rPr>
      </w:pPr>
      <w:r w:rsidRPr="0033519F">
        <w:rPr>
          <w:rFonts w:ascii="Times New Roman" w:hAnsi="Times New Roman" w:cs="Times New Roman"/>
          <w:color w:val="000000" w:themeColor="text1"/>
          <w:sz w:val="24"/>
          <w:szCs w:val="24"/>
          <w:lang w:val="en-US"/>
        </w:rPr>
        <w:t>Peningkatan Kapasitas Sumber Daya Aparatur</w:t>
      </w:r>
    </w:p>
    <w:p w:rsidR="007E28C1" w:rsidRPr="0033519F" w:rsidRDefault="008D2DA6" w:rsidP="008D2DA6">
      <w:pPr>
        <w:pStyle w:val="ListParagraph"/>
        <w:numPr>
          <w:ilvl w:val="0"/>
          <w:numId w:val="20"/>
        </w:numPr>
        <w:spacing w:line="360" w:lineRule="auto"/>
        <w:ind w:left="1620"/>
        <w:jc w:val="both"/>
        <w:rPr>
          <w:rFonts w:ascii="Times New Roman" w:hAnsi="Times New Roman" w:cs="Times New Roman"/>
          <w:color w:val="000000" w:themeColor="text1"/>
          <w:sz w:val="24"/>
          <w:szCs w:val="24"/>
          <w:lang w:val="en-US"/>
        </w:rPr>
      </w:pPr>
      <w:r w:rsidRPr="0033519F">
        <w:rPr>
          <w:rFonts w:ascii="Times New Roman" w:hAnsi="Times New Roman" w:cs="Times New Roman"/>
          <w:color w:val="000000" w:themeColor="text1"/>
          <w:sz w:val="24"/>
          <w:szCs w:val="24"/>
          <w:lang w:val="en-US"/>
        </w:rPr>
        <w:t xml:space="preserve">Kegiatan : </w:t>
      </w:r>
    </w:p>
    <w:p w:rsidR="00B14905" w:rsidRPr="0033519F" w:rsidRDefault="00E861E3" w:rsidP="007E28C1">
      <w:pPr>
        <w:pStyle w:val="ListParagraph"/>
        <w:numPr>
          <w:ilvl w:val="0"/>
          <w:numId w:val="36"/>
        </w:numPr>
        <w:spacing w:line="360" w:lineRule="auto"/>
        <w:ind w:left="1980"/>
        <w:jc w:val="both"/>
        <w:rPr>
          <w:rFonts w:ascii="Times New Roman" w:hAnsi="Times New Roman" w:cs="Times New Roman"/>
          <w:color w:val="000000" w:themeColor="text1"/>
          <w:sz w:val="24"/>
          <w:szCs w:val="24"/>
          <w:lang w:val="en-US"/>
        </w:rPr>
      </w:pPr>
      <w:r w:rsidRPr="0033519F">
        <w:rPr>
          <w:rFonts w:ascii="Times New Roman" w:hAnsi="Times New Roman" w:cs="Times New Roman"/>
          <w:color w:val="000000" w:themeColor="text1"/>
          <w:sz w:val="24"/>
          <w:szCs w:val="24"/>
          <w:lang w:val="en-US"/>
        </w:rPr>
        <w:t>Pendidikan dan Pelatihan Formal. Capaian Kinerja : 94,43%</w:t>
      </w:r>
    </w:p>
    <w:p w:rsidR="008D2DA6" w:rsidRPr="0033519F" w:rsidRDefault="008D2DA6" w:rsidP="008D2DA6">
      <w:pPr>
        <w:pStyle w:val="ListParagraph"/>
        <w:spacing w:line="360" w:lineRule="auto"/>
        <w:ind w:left="1620"/>
        <w:jc w:val="both"/>
        <w:rPr>
          <w:rFonts w:ascii="Times New Roman" w:hAnsi="Times New Roman" w:cs="Times New Roman"/>
          <w:color w:val="000000" w:themeColor="text1"/>
          <w:sz w:val="24"/>
          <w:szCs w:val="24"/>
          <w:lang w:val="en-US"/>
        </w:rPr>
      </w:pPr>
    </w:p>
    <w:p w:rsidR="00123EC0" w:rsidRPr="0033519F" w:rsidRDefault="001457E0" w:rsidP="0025202A">
      <w:pPr>
        <w:pStyle w:val="ListParagraph"/>
        <w:numPr>
          <w:ilvl w:val="0"/>
          <w:numId w:val="11"/>
        </w:numPr>
        <w:spacing w:line="360" w:lineRule="auto"/>
        <w:ind w:left="126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lang w:val="en-US"/>
        </w:rPr>
        <w:t xml:space="preserve">Jumlah </w:t>
      </w:r>
      <w:r w:rsidRPr="0033519F">
        <w:rPr>
          <w:rFonts w:ascii="Times New Roman" w:hAnsi="Times New Roman" w:cs="Times New Roman"/>
          <w:color w:val="000000" w:themeColor="text1"/>
          <w:sz w:val="24"/>
          <w:szCs w:val="24"/>
          <w:lang w:val="en-US"/>
        </w:rPr>
        <w:t>daya dukung sarana dan prasarana kelitbangan</w:t>
      </w:r>
      <w:r w:rsidR="00123EC0" w:rsidRPr="0033519F">
        <w:rPr>
          <w:rFonts w:ascii="Times New Roman" w:hAnsi="Times New Roman" w:cs="Times New Roman"/>
          <w:color w:val="000000" w:themeColor="text1"/>
          <w:sz w:val="24"/>
          <w:szCs w:val="24"/>
          <w:lang w:val="en-US"/>
        </w:rPr>
        <w:t xml:space="preserve">. </w:t>
      </w:r>
    </w:p>
    <w:p w:rsidR="0021301B" w:rsidRPr="0033519F" w:rsidRDefault="0021301B" w:rsidP="0021301B">
      <w:pPr>
        <w:pStyle w:val="ListParagraph"/>
        <w:numPr>
          <w:ilvl w:val="0"/>
          <w:numId w:val="30"/>
        </w:numPr>
        <w:spacing w:line="360" w:lineRule="auto"/>
        <w:ind w:left="1620"/>
        <w:jc w:val="both"/>
        <w:rPr>
          <w:rFonts w:ascii="Times New Roman" w:hAnsi="Times New Roman" w:cs="Times New Roman"/>
          <w:color w:val="000000"/>
          <w:sz w:val="24"/>
          <w:szCs w:val="24"/>
        </w:rPr>
      </w:pPr>
      <w:r w:rsidRPr="0033519F">
        <w:rPr>
          <w:rFonts w:ascii="Times New Roman" w:hAnsi="Times New Roman" w:cs="Times New Roman"/>
          <w:color w:val="000000" w:themeColor="text1"/>
          <w:sz w:val="24"/>
          <w:szCs w:val="24"/>
          <w:lang w:val="en-US"/>
        </w:rPr>
        <w:t xml:space="preserve">Program : </w:t>
      </w:r>
    </w:p>
    <w:p w:rsidR="0021301B" w:rsidRPr="0033519F" w:rsidRDefault="0021301B" w:rsidP="0021301B">
      <w:pPr>
        <w:pStyle w:val="ListParagraph"/>
        <w:numPr>
          <w:ilvl w:val="0"/>
          <w:numId w:val="31"/>
        </w:numPr>
        <w:spacing w:line="360" w:lineRule="auto"/>
        <w:ind w:left="1980"/>
        <w:jc w:val="both"/>
        <w:rPr>
          <w:rFonts w:ascii="Times New Roman" w:hAnsi="Times New Roman" w:cs="Times New Roman"/>
          <w:color w:val="000000"/>
          <w:sz w:val="24"/>
          <w:szCs w:val="24"/>
        </w:rPr>
      </w:pPr>
      <w:r w:rsidRPr="0033519F">
        <w:rPr>
          <w:rFonts w:ascii="Times New Roman" w:hAnsi="Times New Roman" w:cs="Times New Roman"/>
          <w:bCs/>
          <w:color w:val="000000"/>
          <w:sz w:val="24"/>
          <w:szCs w:val="24"/>
        </w:rPr>
        <w:t>Program Pelayanan Administrasi Perkantoran</w:t>
      </w:r>
    </w:p>
    <w:p w:rsidR="0021301B" w:rsidRPr="0033519F" w:rsidRDefault="0021301B" w:rsidP="0021301B">
      <w:pPr>
        <w:pStyle w:val="ListParagraph"/>
        <w:numPr>
          <w:ilvl w:val="0"/>
          <w:numId w:val="30"/>
        </w:numPr>
        <w:spacing w:line="360" w:lineRule="auto"/>
        <w:ind w:left="1620"/>
        <w:jc w:val="both"/>
        <w:rPr>
          <w:rFonts w:ascii="Times New Roman" w:hAnsi="Times New Roman" w:cs="Times New Roman"/>
          <w:color w:val="000000"/>
          <w:sz w:val="24"/>
          <w:szCs w:val="24"/>
        </w:rPr>
      </w:pPr>
      <w:r w:rsidRPr="0033519F">
        <w:rPr>
          <w:rFonts w:ascii="Times New Roman" w:hAnsi="Times New Roman" w:cs="Times New Roman"/>
          <w:bCs/>
          <w:color w:val="000000"/>
          <w:sz w:val="24"/>
          <w:szCs w:val="24"/>
          <w:lang w:val="en-US"/>
        </w:rPr>
        <w:t>Kegiatan :</w:t>
      </w:r>
    </w:p>
    <w:p w:rsidR="007E28C1" w:rsidRPr="0033519F" w:rsidRDefault="007E28C1" w:rsidP="007E28C1">
      <w:pPr>
        <w:pStyle w:val="ListParagraph"/>
        <w:numPr>
          <w:ilvl w:val="0"/>
          <w:numId w:val="34"/>
        </w:numPr>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lastRenderedPageBreak/>
        <w:t>Penyediaan Jasa Komunikasi, Sumber Daya Air dan Listrik</w:t>
      </w:r>
      <w:r w:rsidRPr="0033519F">
        <w:rPr>
          <w:rFonts w:ascii="Times New Roman" w:hAnsi="Times New Roman" w:cs="Times New Roman"/>
          <w:bCs/>
          <w:color w:val="000000"/>
          <w:sz w:val="24"/>
          <w:szCs w:val="24"/>
          <w:lang w:val="en-US"/>
        </w:rPr>
        <w:t xml:space="preserve">, Capaian Kinerja : </w:t>
      </w:r>
      <w:r w:rsidRPr="0033519F">
        <w:rPr>
          <w:rFonts w:ascii="Times New Roman" w:hAnsi="Times New Roman" w:cs="Times New Roman"/>
          <w:bCs/>
          <w:color w:val="000000"/>
          <w:sz w:val="24"/>
          <w:szCs w:val="24"/>
        </w:rPr>
        <w:t>89,80%</w:t>
      </w:r>
    </w:p>
    <w:p w:rsidR="007E28C1" w:rsidRPr="0033519F" w:rsidRDefault="007E28C1" w:rsidP="007E28C1">
      <w:pPr>
        <w:pStyle w:val="ListParagraph"/>
        <w:numPr>
          <w:ilvl w:val="0"/>
          <w:numId w:val="34"/>
        </w:numPr>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Penyediaan Jasa Administrasi Keuangan</w:t>
      </w:r>
      <w:r w:rsidRPr="0033519F">
        <w:rPr>
          <w:rFonts w:ascii="Times New Roman" w:hAnsi="Times New Roman" w:cs="Times New Roman"/>
          <w:bCs/>
          <w:color w:val="000000"/>
          <w:sz w:val="24"/>
          <w:szCs w:val="24"/>
          <w:lang w:val="en-US"/>
        </w:rPr>
        <w:t xml:space="preserve">, Capaian Kinerja : </w:t>
      </w:r>
      <w:r w:rsidRPr="0033519F">
        <w:rPr>
          <w:rFonts w:ascii="Times New Roman" w:hAnsi="Times New Roman" w:cs="Times New Roman"/>
          <w:bCs/>
          <w:color w:val="000000"/>
          <w:sz w:val="24"/>
          <w:szCs w:val="24"/>
        </w:rPr>
        <w:t>83,34%</w:t>
      </w:r>
    </w:p>
    <w:p w:rsidR="007E28C1" w:rsidRPr="0033519F" w:rsidRDefault="007E28C1" w:rsidP="007E28C1">
      <w:pPr>
        <w:pStyle w:val="ListParagraph"/>
        <w:numPr>
          <w:ilvl w:val="0"/>
          <w:numId w:val="34"/>
        </w:numPr>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Penyediaan Jasa Kebersihan Kantor</w:t>
      </w:r>
      <w:r w:rsidRPr="0033519F">
        <w:rPr>
          <w:rFonts w:ascii="Times New Roman" w:hAnsi="Times New Roman" w:cs="Times New Roman"/>
          <w:bCs/>
          <w:color w:val="000000"/>
          <w:sz w:val="24"/>
          <w:szCs w:val="24"/>
          <w:lang w:val="en-US"/>
        </w:rPr>
        <w:t>, Capaian Kinerja : 99,00%</w:t>
      </w:r>
    </w:p>
    <w:p w:rsidR="007E28C1" w:rsidRPr="0033519F" w:rsidRDefault="007E28C1" w:rsidP="007E28C1">
      <w:pPr>
        <w:pStyle w:val="ListParagraph"/>
        <w:numPr>
          <w:ilvl w:val="0"/>
          <w:numId w:val="34"/>
        </w:numPr>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Penyediaan Alat Tulis Kantor</w:t>
      </w:r>
      <w:r w:rsidRPr="0033519F">
        <w:rPr>
          <w:rFonts w:ascii="Times New Roman" w:hAnsi="Times New Roman" w:cs="Times New Roman"/>
          <w:bCs/>
          <w:color w:val="000000"/>
          <w:sz w:val="24"/>
          <w:szCs w:val="24"/>
          <w:lang w:val="en-US"/>
        </w:rPr>
        <w:t>, Capaian Kinerja : 99,83%</w:t>
      </w:r>
    </w:p>
    <w:p w:rsidR="007E28C1" w:rsidRPr="0033519F" w:rsidRDefault="007E28C1" w:rsidP="007E28C1">
      <w:pPr>
        <w:pStyle w:val="ListParagraph"/>
        <w:numPr>
          <w:ilvl w:val="0"/>
          <w:numId w:val="34"/>
        </w:numPr>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Penyediaan Bahan Bacaan dan Peraturan Perundang-undangan</w:t>
      </w:r>
      <w:r w:rsidRPr="0033519F">
        <w:rPr>
          <w:rFonts w:ascii="Times New Roman" w:hAnsi="Times New Roman" w:cs="Times New Roman"/>
          <w:bCs/>
          <w:color w:val="000000"/>
          <w:sz w:val="24"/>
          <w:szCs w:val="24"/>
          <w:lang w:val="en-US"/>
        </w:rPr>
        <w:t>, Capaian Kinerja : 97,65%</w:t>
      </w:r>
    </w:p>
    <w:p w:rsidR="007E28C1" w:rsidRPr="0033519F" w:rsidRDefault="007E28C1" w:rsidP="007E28C1">
      <w:pPr>
        <w:pStyle w:val="ListParagraph"/>
        <w:numPr>
          <w:ilvl w:val="0"/>
          <w:numId w:val="34"/>
        </w:numPr>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Penyediaan Makanan dan Minuman</w:t>
      </w:r>
      <w:r w:rsidRPr="0033519F">
        <w:rPr>
          <w:rFonts w:ascii="Times New Roman" w:hAnsi="Times New Roman" w:cs="Times New Roman"/>
          <w:bCs/>
          <w:color w:val="000000"/>
          <w:sz w:val="24"/>
          <w:szCs w:val="24"/>
          <w:lang w:val="en-US"/>
        </w:rPr>
        <w:t>, Capaian Kinerja : 100%</w:t>
      </w:r>
    </w:p>
    <w:p w:rsidR="007E28C1" w:rsidRPr="0033519F" w:rsidRDefault="007E28C1" w:rsidP="007E28C1">
      <w:pPr>
        <w:pStyle w:val="ListParagraph"/>
        <w:numPr>
          <w:ilvl w:val="0"/>
          <w:numId w:val="34"/>
        </w:numPr>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Penyediaan Jasa Tenaga Pendukung Administrasi / Teknis Perkantoran</w:t>
      </w:r>
      <w:r w:rsidRPr="0033519F">
        <w:rPr>
          <w:rFonts w:ascii="Times New Roman" w:hAnsi="Times New Roman" w:cs="Times New Roman"/>
          <w:bCs/>
          <w:color w:val="000000"/>
          <w:sz w:val="24"/>
          <w:szCs w:val="24"/>
          <w:lang w:val="en-US"/>
        </w:rPr>
        <w:t>, Capaian Kinerja : 0%</w:t>
      </w:r>
    </w:p>
    <w:p w:rsidR="0021301B" w:rsidRPr="0033519F" w:rsidRDefault="007E28C1" w:rsidP="007E28C1">
      <w:pPr>
        <w:pStyle w:val="ListParagraph"/>
        <w:numPr>
          <w:ilvl w:val="0"/>
          <w:numId w:val="34"/>
        </w:numPr>
        <w:ind w:left="1980"/>
        <w:rPr>
          <w:rFonts w:ascii="Times New Roman" w:hAnsi="Times New Roman" w:cs="Times New Roman"/>
          <w:color w:val="000000"/>
          <w:sz w:val="24"/>
          <w:szCs w:val="24"/>
        </w:rPr>
      </w:pPr>
      <w:r w:rsidRPr="0033519F">
        <w:rPr>
          <w:rFonts w:ascii="Times New Roman" w:hAnsi="Times New Roman" w:cs="Times New Roman"/>
          <w:bCs/>
          <w:color w:val="000000"/>
          <w:sz w:val="24"/>
          <w:szCs w:val="24"/>
        </w:rPr>
        <w:t>Pengembangan Pengelolaan Keuangan SKPD</w:t>
      </w:r>
      <w:r w:rsidRPr="0033519F">
        <w:rPr>
          <w:rFonts w:ascii="Times New Roman" w:hAnsi="Times New Roman" w:cs="Times New Roman"/>
          <w:bCs/>
          <w:color w:val="000000"/>
          <w:sz w:val="24"/>
          <w:szCs w:val="24"/>
          <w:lang w:val="en-US"/>
        </w:rPr>
        <w:t>, Capaian Kinerja : 95,64%</w:t>
      </w:r>
    </w:p>
    <w:p w:rsidR="007E28C1" w:rsidRPr="0033519F" w:rsidRDefault="007E28C1" w:rsidP="007E28C1">
      <w:pPr>
        <w:pStyle w:val="ListParagraph"/>
        <w:ind w:left="1980"/>
        <w:rPr>
          <w:rFonts w:ascii="Times New Roman" w:hAnsi="Times New Roman" w:cs="Times New Roman"/>
          <w:color w:val="000000"/>
          <w:sz w:val="24"/>
          <w:szCs w:val="24"/>
          <w:lang w:val="en-US"/>
        </w:rPr>
      </w:pPr>
    </w:p>
    <w:p w:rsidR="00066E86" w:rsidRPr="0033519F" w:rsidRDefault="00066E86" w:rsidP="00066E86">
      <w:pPr>
        <w:pStyle w:val="ListParagraph"/>
        <w:numPr>
          <w:ilvl w:val="0"/>
          <w:numId w:val="31"/>
        </w:numPr>
        <w:spacing w:line="360" w:lineRule="auto"/>
        <w:ind w:left="1980"/>
        <w:jc w:val="both"/>
        <w:rPr>
          <w:rFonts w:ascii="Times New Roman" w:hAnsi="Times New Roman" w:cs="Times New Roman"/>
          <w:color w:val="000000"/>
          <w:sz w:val="24"/>
          <w:szCs w:val="24"/>
          <w:lang w:val="en-US"/>
        </w:rPr>
      </w:pPr>
      <w:r w:rsidRPr="0033519F">
        <w:rPr>
          <w:rFonts w:ascii="Times New Roman" w:hAnsi="Times New Roman" w:cs="Times New Roman"/>
          <w:bCs/>
          <w:color w:val="000000"/>
          <w:sz w:val="24"/>
          <w:szCs w:val="24"/>
        </w:rPr>
        <w:t>Program Peningkatan Sarana &amp; Prasarana Aparatur</w:t>
      </w:r>
    </w:p>
    <w:p w:rsidR="00066E86" w:rsidRPr="0033519F" w:rsidRDefault="00066E86" w:rsidP="00066E86">
      <w:pPr>
        <w:pStyle w:val="ListParagraph"/>
        <w:numPr>
          <w:ilvl w:val="0"/>
          <w:numId w:val="30"/>
        </w:numPr>
        <w:spacing w:line="360" w:lineRule="auto"/>
        <w:jc w:val="both"/>
        <w:rPr>
          <w:rFonts w:ascii="Times New Roman" w:hAnsi="Times New Roman" w:cs="Times New Roman"/>
          <w:color w:val="000000"/>
          <w:sz w:val="24"/>
          <w:szCs w:val="24"/>
          <w:lang w:val="en-US"/>
        </w:rPr>
      </w:pPr>
      <w:r w:rsidRPr="0033519F">
        <w:rPr>
          <w:rFonts w:ascii="Times New Roman" w:hAnsi="Times New Roman" w:cs="Times New Roman"/>
          <w:color w:val="000000"/>
          <w:sz w:val="24"/>
          <w:szCs w:val="24"/>
          <w:lang w:val="en-US"/>
        </w:rPr>
        <w:t xml:space="preserve">Kegiatan : </w:t>
      </w:r>
    </w:p>
    <w:p w:rsidR="00066E86" w:rsidRPr="0033519F" w:rsidRDefault="00066E86" w:rsidP="00066E86">
      <w:pPr>
        <w:pStyle w:val="ListParagraph"/>
        <w:numPr>
          <w:ilvl w:val="0"/>
          <w:numId w:val="38"/>
        </w:numPr>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Pengadaan Perlengkapan Gedung Kantor</w:t>
      </w:r>
      <w:r w:rsidRPr="0033519F">
        <w:rPr>
          <w:rFonts w:ascii="Times New Roman" w:hAnsi="Times New Roman" w:cs="Times New Roman"/>
          <w:bCs/>
          <w:color w:val="000000"/>
          <w:sz w:val="24"/>
          <w:szCs w:val="24"/>
          <w:lang w:val="en-US"/>
        </w:rPr>
        <w:t xml:space="preserve">, Capaian Kinerja : </w:t>
      </w:r>
      <w:r w:rsidRPr="0033519F">
        <w:rPr>
          <w:rFonts w:ascii="Times New Roman" w:hAnsi="Times New Roman" w:cs="Times New Roman"/>
          <w:sz w:val="24"/>
          <w:szCs w:val="24"/>
        </w:rPr>
        <w:t>99,31%</w:t>
      </w:r>
    </w:p>
    <w:p w:rsidR="00066E86" w:rsidRPr="0033519F" w:rsidRDefault="00066E86" w:rsidP="00066E86">
      <w:pPr>
        <w:pStyle w:val="ListParagraph"/>
        <w:numPr>
          <w:ilvl w:val="0"/>
          <w:numId w:val="38"/>
        </w:numPr>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Pengadaan Peralatan Gedung Kantor</w:t>
      </w:r>
      <w:r w:rsidRPr="0033519F">
        <w:rPr>
          <w:rFonts w:ascii="Times New Roman" w:hAnsi="Times New Roman" w:cs="Times New Roman"/>
          <w:bCs/>
          <w:color w:val="000000"/>
          <w:sz w:val="24"/>
          <w:szCs w:val="24"/>
          <w:lang w:val="en-US"/>
        </w:rPr>
        <w:t xml:space="preserve">, Capaian Kinerja : </w:t>
      </w:r>
      <w:r w:rsidRPr="0033519F">
        <w:rPr>
          <w:rFonts w:ascii="Times New Roman" w:hAnsi="Times New Roman" w:cs="Times New Roman"/>
          <w:sz w:val="24"/>
          <w:szCs w:val="24"/>
        </w:rPr>
        <w:t>99,97%</w:t>
      </w:r>
    </w:p>
    <w:p w:rsidR="00066E86" w:rsidRPr="0033519F" w:rsidRDefault="00066E86" w:rsidP="00066E86">
      <w:pPr>
        <w:pStyle w:val="ListParagraph"/>
        <w:numPr>
          <w:ilvl w:val="0"/>
          <w:numId w:val="38"/>
        </w:numPr>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Pemeliharaan Rutin / Berkala Gedung Kantor</w:t>
      </w:r>
      <w:r w:rsidRPr="0033519F">
        <w:rPr>
          <w:rFonts w:ascii="Times New Roman" w:hAnsi="Times New Roman" w:cs="Times New Roman"/>
          <w:bCs/>
          <w:color w:val="000000"/>
          <w:sz w:val="24"/>
          <w:szCs w:val="24"/>
          <w:lang w:val="en-US"/>
        </w:rPr>
        <w:t xml:space="preserve">, Capaian Kinerja : </w:t>
      </w:r>
      <w:r w:rsidRPr="0033519F">
        <w:rPr>
          <w:rFonts w:ascii="Times New Roman" w:hAnsi="Times New Roman" w:cs="Times New Roman"/>
          <w:sz w:val="24"/>
          <w:szCs w:val="24"/>
        </w:rPr>
        <w:t>62,64%</w:t>
      </w:r>
    </w:p>
    <w:p w:rsidR="00066E86" w:rsidRPr="0033519F" w:rsidRDefault="00066E86" w:rsidP="00066E86">
      <w:pPr>
        <w:pStyle w:val="ListParagraph"/>
        <w:numPr>
          <w:ilvl w:val="0"/>
          <w:numId w:val="38"/>
        </w:numPr>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Pemeliharaan Rutin / Berkala Kendaraan Dinas / Operasional</w:t>
      </w:r>
      <w:r w:rsidRPr="0033519F">
        <w:rPr>
          <w:rFonts w:ascii="Times New Roman" w:hAnsi="Times New Roman" w:cs="Times New Roman"/>
          <w:bCs/>
          <w:color w:val="000000"/>
          <w:sz w:val="24"/>
          <w:szCs w:val="24"/>
          <w:lang w:val="en-US"/>
        </w:rPr>
        <w:t xml:space="preserve">, Capaian Kinerja : </w:t>
      </w:r>
      <w:r w:rsidRPr="0033519F">
        <w:rPr>
          <w:rFonts w:ascii="Times New Roman" w:hAnsi="Times New Roman" w:cs="Times New Roman"/>
          <w:sz w:val="24"/>
          <w:szCs w:val="24"/>
        </w:rPr>
        <w:t>62,64%</w:t>
      </w:r>
    </w:p>
    <w:p w:rsidR="00066E86" w:rsidRPr="0033519F" w:rsidRDefault="00066E86" w:rsidP="00066E86">
      <w:pPr>
        <w:pStyle w:val="ListParagraph"/>
        <w:numPr>
          <w:ilvl w:val="0"/>
          <w:numId w:val="38"/>
        </w:numPr>
        <w:ind w:left="198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Pemeliharaan Rutin / Berkala Perlengkapan Gedung Kantor</w:t>
      </w:r>
      <w:r w:rsidRPr="0033519F">
        <w:rPr>
          <w:rFonts w:ascii="Times New Roman" w:hAnsi="Times New Roman" w:cs="Times New Roman"/>
          <w:bCs/>
          <w:color w:val="000000"/>
          <w:sz w:val="24"/>
          <w:szCs w:val="24"/>
          <w:lang w:val="en-US"/>
        </w:rPr>
        <w:t>, Capaian Kinerja :</w:t>
      </w:r>
      <w:r w:rsidRPr="0033519F">
        <w:rPr>
          <w:rFonts w:ascii="Times New Roman" w:hAnsi="Times New Roman" w:cs="Times New Roman"/>
          <w:sz w:val="24"/>
          <w:szCs w:val="24"/>
        </w:rPr>
        <w:t xml:space="preserve"> 100%</w:t>
      </w:r>
    </w:p>
    <w:p w:rsidR="00066E86" w:rsidRPr="0033519F" w:rsidRDefault="00066E86" w:rsidP="00066E86">
      <w:pPr>
        <w:pStyle w:val="ListParagraph"/>
        <w:ind w:left="1980"/>
        <w:rPr>
          <w:rFonts w:ascii="Times New Roman" w:hAnsi="Times New Roman" w:cs="Times New Roman"/>
          <w:color w:val="000000"/>
          <w:sz w:val="24"/>
          <w:szCs w:val="24"/>
          <w:lang w:val="en-US"/>
        </w:rPr>
      </w:pPr>
    </w:p>
    <w:p w:rsidR="00925C2D" w:rsidRPr="0033519F" w:rsidRDefault="00925C2D" w:rsidP="00925C2D">
      <w:pPr>
        <w:pStyle w:val="ListParagraph"/>
        <w:numPr>
          <w:ilvl w:val="0"/>
          <w:numId w:val="31"/>
        </w:numPr>
        <w:spacing w:line="360" w:lineRule="auto"/>
        <w:ind w:left="1980"/>
        <w:jc w:val="both"/>
        <w:rPr>
          <w:rFonts w:ascii="Times New Roman" w:hAnsi="Times New Roman" w:cs="Times New Roman"/>
          <w:color w:val="000000"/>
          <w:sz w:val="24"/>
          <w:szCs w:val="24"/>
          <w:lang w:val="en-US"/>
        </w:rPr>
      </w:pPr>
      <w:r w:rsidRPr="0033519F">
        <w:rPr>
          <w:rFonts w:ascii="Times New Roman" w:hAnsi="Times New Roman" w:cs="Times New Roman"/>
          <w:bCs/>
          <w:color w:val="000000"/>
          <w:sz w:val="24"/>
          <w:szCs w:val="24"/>
        </w:rPr>
        <w:t>Program Peningkatan Disiplin Aparatur</w:t>
      </w:r>
    </w:p>
    <w:p w:rsidR="00925C2D" w:rsidRPr="0033519F" w:rsidRDefault="00925C2D" w:rsidP="00925C2D">
      <w:pPr>
        <w:pStyle w:val="ListParagraph"/>
        <w:numPr>
          <w:ilvl w:val="0"/>
          <w:numId w:val="30"/>
        </w:numPr>
        <w:spacing w:line="360" w:lineRule="auto"/>
        <w:jc w:val="both"/>
        <w:rPr>
          <w:rFonts w:ascii="Times New Roman" w:hAnsi="Times New Roman" w:cs="Times New Roman"/>
          <w:color w:val="000000"/>
          <w:sz w:val="24"/>
          <w:szCs w:val="24"/>
          <w:lang w:val="en-US"/>
        </w:rPr>
      </w:pPr>
      <w:r w:rsidRPr="0033519F">
        <w:rPr>
          <w:rFonts w:ascii="Times New Roman" w:hAnsi="Times New Roman" w:cs="Times New Roman"/>
          <w:color w:val="000000"/>
          <w:sz w:val="24"/>
          <w:szCs w:val="24"/>
          <w:lang w:val="en-US"/>
        </w:rPr>
        <w:t xml:space="preserve">Kegiatan : </w:t>
      </w:r>
    </w:p>
    <w:p w:rsidR="00925C2D" w:rsidRPr="0033519F" w:rsidRDefault="00925C2D" w:rsidP="00925C2D">
      <w:pPr>
        <w:pStyle w:val="ListParagraph"/>
        <w:numPr>
          <w:ilvl w:val="0"/>
          <w:numId w:val="39"/>
        </w:numPr>
        <w:spacing w:line="360" w:lineRule="auto"/>
        <w:ind w:left="1980"/>
        <w:jc w:val="both"/>
        <w:rPr>
          <w:rFonts w:ascii="Times New Roman" w:hAnsi="Times New Roman" w:cs="Times New Roman"/>
          <w:color w:val="000000"/>
          <w:sz w:val="24"/>
          <w:szCs w:val="24"/>
          <w:lang w:val="en-US"/>
        </w:rPr>
      </w:pPr>
      <w:r w:rsidRPr="0033519F">
        <w:rPr>
          <w:rFonts w:ascii="Times New Roman" w:hAnsi="Times New Roman" w:cs="Times New Roman"/>
          <w:bCs/>
          <w:color w:val="000000"/>
          <w:sz w:val="24"/>
          <w:szCs w:val="24"/>
        </w:rPr>
        <w:t>Pengadaan Pakaian Khusus Hari-hari Tertentu</w:t>
      </w:r>
      <w:r w:rsidRPr="0033519F">
        <w:rPr>
          <w:rFonts w:ascii="Times New Roman" w:hAnsi="Times New Roman" w:cs="Times New Roman"/>
          <w:bCs/>
          <w:color w:val="000000"/>
          <w:sz w:val="24"/>
          <w:szCs w:val="24"/>
          <w:lang w:val="en-US"/>
        </w:rPr>
        <w:t>, Capaian Kinerja :</w:t>
      </w:r>
      <w:r w:rsidRPr="0033519F">
        <w:rPr>
          <w:rFonts w:ascii="Times New Roman" w:hAnsi="Times New Roman" w:cs="Times New Roman"/>
          <w:sz w:val="24"/>
          <w:szCs w:val="24"/>
        </w:rPr>
        <w:t xml:space="preserve"> 100%</w:t>
      </w:r>
    </w:p>
    <w:p w:rsidR="00925C2D" w:rsidRPr="0033519F" w:rsidRDefault="00925C2D" w:rsidP="00925C2D">
      <w:pPr>
        <w:pStyle w:val="ListParagraph"/>
        <w:spacing w:line="360" w:lineRule="auto"/>
        <w:ind w:left="1980"/>
        <w:jc w:val="both"/>
        <w:rPr>
          <w:rFonts w:ascii="Times New Roman" w:hAnsi="Times New Roman" w:cs="Times New Roman"/>
          <w:sz w:val="24"/>
          <w:szCs w:val="24"/>
          <w:lang w:val="en-US"/>
        </w:rPr>
      </w:pPr>
    </w:p>
    <w:p w:rsidR="00925C2D" w:rsidRPr="0033519F" w:rsidRDefault="00925C2D" w:rsidP="00925C2D">
      <w:pPr>
        <w:pStyle w:val="ListParagraph"/>
        <w:numPr>
          <w:ilvl w:val="0"/>
          <w:numId w:val="31"/>
        </w:numPr>
        <w:spacing w:line="360" w:lineRule="auto"/>
        <w:ind w:left="1980"/>
        <w:jc w:val="both"/>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Program Peningkatan Pengembangan Sistem Pelaporan Capaian Kinerja dan Keuangan</w:t>
      </w:r>
    </w:p>
    <w:p w:rsidR="00925C2D" w:rsidRPr="0033519F" w:rsidRDefault="00925C2D" w:rsidP="00925C2D">
      <w:pPr>
        <w:pStyle w:val="ListParagraph"/>
        <w:numPr>
          <w:ilvl w:val="0"/>
          <w:numId w:val="30"/>
        </w:numPr>
        <w:spacing w:line="360" w:lineRule="auto"/>
        <w:jc w:val="both"/>
        <w:rPr>
          <w:rFonts w:ascii="Times New Roman" w:hAnsi="Times New Roman" w:cs="Times New Roman"/>
          <w:bCs/>
          <w:color w:val="000000"/>
          <w:sz w:val="24"/>
          <w:szCs w:val="24"/>
        </w:rPr>
      </w:pPr>
      <w:r w:rsidRPr="0033519F">
        <w:rPr>
          <w:rFonts w:ascii="Times New Roman" w:hAnsi="Times New Roman" w:cs="Times New Roman"/>
          <w:bCs/>
          <w:color w:val="000000"/>
          <w:sz w:val="24"/>
          <w:szCs w:val="24"/>
          <w:lang w:val="en-US"/>
        </w:rPr>
        <w:t>Kegiatan :</w:t>
      </w:r>
    </w:p>
    <w:p w:rsidR="00925C2D" w:rsidRPr="0033519F" w:rsidRDefault="00925C2D" w:rsidP="00925C2D">
      <w:pPr>
        <w:pStyle w:val="ListParagraph"/>
        <w:numPr>
          <w:ilvl w:val="0"/>
          <w:numId w:val="41"/>
        </w:numPr>
        <w:spacing w:line="360" w:lineRule="auto"/>
        <w:ind w:left="1980"/>
        <w:jc w:val="both"/>
        <w:rPr>
          <w:rFonts w:ascii="Times New Roman" w:hAnsi="Times New Roman" w:cs="Times New Roman"/>
          <w:color w:val="000000"/>
          <w:sz w:val="24"/>
          <w:szCs w:val="24"/>
          <w:lang w:val="en-US"/>
        </w:rPr>
      </w:pPr>
      <w:r w:rsidRPr="0033519F">
        <w:rPr>
          <w:rFonts w:ascii="Times New Roman" w:hAnsi="Times New Roman" w:cs="Times New Roman"/>
          <w:bCs/>
          <w:color w:val="000000"/>
          <w:sz w:val="24"/>
          <w:szCs w:val="24"/>
        </w:rPr>
        <w:t>Penyusunan Laporan Capaian Kinerja dan Ikhtisiar Realisasi Kinerja SKPD</w:t>
      </w:r>
      <w:r w:rsidRPr="0033519F">
        <w:rPr>
          <w:rFonts w:ascii="Times New Roman" w:hAnsi="Times New Roman" w:cs="Times New Roman"/>
          <w:bCs/>
          <w:color w:val="000000"/>
          <w:sz w:val="24"/>
          <w:szCs w:val="24"/>
          <w:lang w:val="en-US"/>
        </w:rPr>
        <w:t>, Capaian Kinerja :</w:t>
      </w:r>
      <w:r w:rsidRPr="0033519F">
        <w:rPr>
          <w:rFonts w:ascii="Times New Roman" w:hAnsi="Times New Roman" w:cs="Times New Roman"/>
          <w:sz w:val="24"/>
          <w:szCs w:val="24"/>
        </w:rPr>
        <w:t xml:space="preserve"> </w:t>
      </w:r>
      <w:r w:rsidRPr="0033519F">
        <w:rPr>
          <w:rFonts w:ascii="Times New Roman" w:hAnsi="Times New Roman" w:cs="Times New Roman"/>
          <w:sz w:val="24"/>
          <w:szCs w:val="24"/>
          <w:lang w:val="en-US"/>
        </w:rPr>
        <w:t>87,55</w:t>
      </w:r>
      <w:r w:rsidRPr="0033519F">
        <w:rPr>
          <w:rFonts w:ascii="Times New Roman" w:hAnsi="Times New Roman" w:cs="Times New Roman"/>
          <w:sz w:val="24"/>
          <w:szCs w:val="24"/>
        </w:rPr>
        <w:t>%</w:t>
      </w:r>
      <w:r w:rsidRPr="0033519F">
        <w:rPr>
          <w:rFonts w:ascii="Times New Roman" w:hAnsi="Times New Roman" w:cs="Times New Roman"/>
          <w:sz w:val="24"/>
          <w:szCs w:val="24"/>
          <w:lang w:val="en-US"/>
        </w:rPr>
        <w:t>.</w:t>
      </w:r>
    </w:p>
    <w:p w:rsidR="00925C2D" w:rsidRPr="0033519F" w:rsidRDefault="00925C2D" w:rsidP="00925C2D">
      <w:pPr>
        <w:pStyle w:val="ListParagraph"/>
        <w:spacing w:line="360" w:lineRule="auto"/>
        <w:ind w:left="1980"/>
        <w:jc w:val="both"/>
        <w:rPr>
          <w:rFonts w:ascii="Times New Roman" w:hAnsi="Times New Roman" w:cs="Times New Roman"/>
          <w:sz w:val="24"/>
          <w:szCs w:val="24"/>
          <w:lang w:val="en-US"/>
        </w:rPr>
      </w:pPr>
    </w:p>
    <w:p w:rsidR="00925C2D" w:rsidRPr="0033519F" w:rsidRDefault="00925C2D" w:rsidP="00925C2D">
      <w:pPr>
        <w:pStyle w:val="ListParagraph"/>
        <w:numPr>
          <w:ilvl w:val="0"/>
          <w:numId w:val="31"/>
        </w:numPr>
        <w:spacing w:line="360" w:lineRule="auto"/>
        <w:ind w:left="1980"/>
        <w:jc w:val="both"/>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Program Perencanaan Pembangunan Daerah Tahunan</w:t>
      </w:r>
    </w:p>
    <w:p w:rsidR="00925C2D" w:rsidRPr="0033519F" w:rsidRDefault="00925C2D" w:rsidP="00925C2D">
      <w:pPr>
        <w:pStyle w:val="ListParagraph"/>
        <w:numPr>
          <w:ilvl w:val="0"/>
          <w:numId w:val="30"/>
        </w:numPr>
        <w:spacing w:line="360" w:lineRule="auto"/>
        <w:jc w:val="both"/>
        <w:rPr>
          <w:rFonts w:ascii="Times New Roman" w:hAnsi="Times New Roman" w:cs="Times New Roman"/>
          <w:bCs/>
          <w:color w:val="000000"/>
          <w:sz w:val="24"/>
          <w:szCs w:val="24"/>
        </w:rPr>
      </w:pPr>
      <w:r w:rsidRPr="0033519F">
        <w:rPr>
          <w:rFonts w:ascii="Times New Roman" w:hAnsi="Times New Roman" w:cs="Times New Roman"/>
          <w:bCs/>
          <w:color w:val="000000"/>
          <w:sz w:val="24"/>
          <w:szCs w:val="24"/>
          <w:lang w:val="en-US"/>
        </w:rPr>
        <w:t>Kegiatan :</w:t>
      </w:r>
    </w:p>
    <w:p w:rsidR="00925C2D" w:rsidRPr="0033519F" w:rsidRDefault="00925C2D" w:rsidP="00925C2D">
      <w:pPr>
        <w:pStyle w:val="ListParagraph"/>
        <w:numPr>
          <w:ilvl w:val="0"/>
          <w:numId w:val="43"/>
        </w:numPr>
        <w:ind w:left="234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Rapat Koordinasi dan Konsultasi Perencanaan</w:t>
      </w:r>
      <w:r w:rsidRPr="0033519F">
        <w:rPr>
          <w:rFonts w:ascii="Times New Roman" w:hAnsi="Times New Roman" w:cs="Times New Roman"/>
          <w:bCs/>
          <w:color w:val="000000"/>
          <w:sz w:val="24"/>
          <w:szCs w:val="24"/>
          <w:lang w:val="en-US"/>
        </w:rPr>
        <w:t>, Capaian Kinerja :</w:t>
      </w:r>
      <w:r w:rsidRPr="0033519F">
        <w:rPr>
          <w:rFonts w:ascii="Times New Roman" w:hAnsi="Times New Roman" w:cs="Times New Roman"/>
          <w:sz w:val="24"/>
          <w:szCs w:val="24"/>
        </w:rPr>
        <w:t xml:space="preserve"> </w:t>
      </w:r>
      <w:r w:rsidR="00101714" w:rsidRPr="0033519F">
        <w:rPr>
          <w:rFonts w:ascii="Times New Roman" w:hAnsi="Times New Roman" w:cs="Times New Roman"/>
          <w:sz w:val="24"/>
          <w:szCs w:val="24"/>
          <w:lang w:val="en-US"/>
        </w:rPr>
        <w:t>74,18</w:t>
      </w:r>
      <w:r w:rsidRPr="0033519F">
        <w:rPr>
          <w:rFonts w:ascii="Times New Roman" w:hAnsi="Times New Roman" w:cs="Times New Roman"/>
          <w:sz w:val="24"/>
          <w:szCs w:val="24"/>
        </w:rPr>
        <w:t>%</w:t>
      </w:r>
      <w:r w:rsidRPr="0033519F">
        <w:rPr>
          <w:rFonts w:ascii="Times New Roman" w:hAnsi="Times New Roman" w:cs="Times New Roman"/>
          <w:sz w:val="24"/>
          <w:szCs w:val="24"/>
          <w:lang w:val="en-US"/>
        </w:rPr>
        <w:t>.</w:t>
      </w:r>
    </w:p>
    <w:p w:rsidR="00925C2D" w:rsidRPr="0033519F" w:rsidRDefault="00925C2D" w:rsidP="00925C2D">
      <w:pPr>
        <w:pStyle w:val="ListParagraph"/>
        <w:numPr>
          <w:ilvl w:val="0"/>
          <w:numId w:val="43"/>
        </w:numPr>
        <w:ind w:left="234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Penyusunan Kebijakan Umum Anggaran (KUA) Serta Prioritas dan Plafon Anggaran Sementara (PPAS) APBD Tahun 2016</w:t>
      </w:r>
      <w:r w:rsidRPr="0033519F">
        <w:rPr>
          <w:rFonts w:ascii="Times New Roman" w:hAnsi="Times New Roman" w:cs="Times New Roman"/>
          <w:bCs/>
          <w:color w:val="000000"/>
          <w:sz w:val="24"/>
          <w:szCs w:val="24"/>
          <w:lang w:val="en-US"/>
        </w:rPr>
        <w:t>, Capaian Kinerja :</w:t>
      </w:r>
      <w:r w:rsidRPr="0033519F">
        <w:rPr>
          <w:rFonts w:ascii="Times New Roman" w:hAnsi="Times New Roman" w:cs="Times New Roman"/>
          <w:sz w:val="24"/>
          <w:szCs w:val="24"/>
        </w:rPr>
        <w:t xml:space="preserve"> </w:t>
      </w:r>
      <w:r w:rsidR="00101714" w:rsidRPr="0033519F">
        <w:rPr>
          <w:rFonts w:ascii="Times New Roman" w:hAnsi="Times New Roman" w:cs="Times New Roman"/>
          <w:sz w:val="24"/>
          <w:szCs w:val="24"/>
          <w:lang w:val="en-US"/>
        </w:rPr>
        <w:t>77,14</w:t>
      </w:r>
      <w:r w:rsidRPr="0033519F">
        <w:rPr>
          <w:rFonts w:ascii="Times New Roman" w:hAnsi="Times New Roman" w:cs="Times New Roman"/>
          <w:sz w:val="24"/>
          <w:szCs w:val="24"/>
        </w:rPr>
        <w:t>%</w:t>
      </w:r>
      <w:r w:rsidRPr="0033519F">
        <w:rPr>
          <w:rFonts w:ascii="Times New Roman" w:hAnsi="Times New Roman" w:cs="Times New Roman"/>
          <w:sz w:val="24"/>
          <w:szCs w:val="24"/>
          <w:lang w:val="en-US"/>
        </w:rPr>
        <w:t>.</w:t>
      </w:r>
    </w:p>
    <w:p w:rsidR="00925C2D" w:rsidRPr="0033519F" w:rsidRDefault="00925C2D" w:rsidP="00925C2D">
      <w:pPr>
        <w:pStyle w:val="ListParagraph"/>
        <w:numPr>
          <w:ilvl w:val="0"/>
          <w:numId w:val="43"/>
        </w:numPr>
        <w:ind w:left="234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Penyusunan Kebijakan Umum Anggaran (KUA) Serta Prioritas &amp; Plafon Anggaran Sementara (PPAS) Perubahan APBD Tahun 2015</w:t>
      </w:r>
      <w:r w:rsidRPr="0033519F">
        <w:rPr>
          <w:rFonts w:ascii="Times New Roman" w:hAnsi="Times New Roman" w:cs="Times New Roman"/>
          <w:bCs/>
          <w:color w:val="000000"/>
          <w:sz w:val="24"/>
          <w:szCs w:val="24"/>
          <w:lang w:val="en-US"/>
        </w:rPr>
        <w:t>, Capaian Kinerja :</w:t>
      </w:r>
      <w:r w:rsidRPr="0033519F">
        <w:rPr>
          <w:rFonts w:ascii="Times New Roman" w:hAnsi="Times New Roman" w:cs="Times New Roman"/>
          <w:sz w:val="24"/>
          <w:szCs w:val="24"/>
        </w:rPr>
        <w:t xml:space="preserve"> </w:t>
      </w:r>
      <w:r w:rsidR="00101714" w:rsidRPr="0033519F">
        <w:rPr>
          <w:rFonts w:ascii="Times New Roman" w:hAnsi="Times New Roman" w:cs="Times New Roman"/>
          <w:sz w:val="24"/>
          <w:szCs w:val="24"/>
          <w:lang w:val="en-US"/>
        </w:rPr>
        <w:t>64,66</w:t>
      </w:r>
      <w:r w:rsidRPr="0033519F">
        <w:rPr>
          <w:rFonts w:ascii="Times New Roman" w:hAnsi="Times New Roman" w:cs="Times New Roman"/>
          <w:sz w:val="24"/>
          <w:szCs w:val="24"/>
        </w:rPr>
        <w:t>%</w:t>
      </w:r>
      <w:r w:rsidRPr="0033519F">
        <w:rPr>
          <w:rFonts w:ascii="Times New Roman" w:hAnsi="Times New Roman" w:cs="Times New Roman"/>
          <w:sz w:val="24"/>
          <w:szCs w:val="24"/>
          <w:lang w:val="en-US"/>
        </w:rPr>
        <w:t>.</w:t>
      </w:r>
    </w:p>
    <w:p w:rsidR="00925C2D" w:rsidRPr="0033519F" w:rsidRDefault="00925C2D" w:rsidP="00925C2D">
      <w:pPr>
        <w:pStyle w:val="ListParagraph"/>
        <w:numPr>
          <w:ilvl w:val="0"/>
          <w:numId w:val="43"/>
        </w:numPr>
        <w:ind w:left="234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lastRenderedPageBreak/>
        <w:t>Penyusunan Dokumen Perencanaan BALITBANGNOVDA Provinsi Lampung</w:t>
      </w:r>
      <w:r w:rsidRPr="0033519F">
        <w:rPr>
          <w:rFonts w:ascii="Times New Roman" w:hAnsi="Times New Roman" w:cs="Times New Roman"/>
          <w:bCs/>
          <w:color w:val="000000"/>
          <w:sz w:val="24"/>
          <w:szCs w:val="24"/>
          <w:lang w:val="en-US"/>
        </w:rPr>
        <w:t>, Capaian Kinerja :</w:t>
      </w:r>
      <w:r w:rsidRPr="0033519F">
        <w:rPr>
          <w:rFonts w:ascii="Times New Roman" w:hAnsi="Times New Roman" w:cs="Times New Roman"/>
          <w:sz w:val="24"/>
          <w:szCs w:val="24"/>
        </w:rPr>
        <w:t xml:space="preserve"> </w:t>
      </w:r>
      <w:r w:rsidR="00101714" w:rsidRPr="0033519F">
        <w:rPr>
          <w:rFonts w:ascii="Times New Roman" w:hAnsi="Times New Roman" w:cs="Times New Roman"/>
          <w:sz w:val="24"/>
          <w:szCs w:val="24"/>
          <w:lang w:val="en-US"/>
        </w:rPr>
        <w:t>89,50</w:t>
      </w:r>
      <w:r w:rsidRPr="0033519F">
        <w:rPr>
          <w:rFonts w:ascii="Times New Roman" w:hAnsi="Times New Roman" w:cs="Times New Roman"/>
          <w:sz w:val="24"/>
          <w:szCs w:val="24"/>
        </w:rPr>
        <w:t>%</w:t>
      </w:r>
      <w:r w:rsidRPr="0033519F">
        <w:rPr>
          <w:rFonts w:ascii="Times New Roman" w:hAnsi="Times New Roman" w:cs="Times New Roman"/>
          <w:sz w:val="24"/>
          <w:szCs w:val="24"/>
          <w:lang w:val="en-US"/>
        </w:rPr>
        <w:t>.</w:t>
      </w:r>
    </w:p>
    <w:p w:rsidR="00925C2D" w:rsidRPr="0033519F" w:rsidRDefault="00925C2D" w:rsidP="00925C2D">
      <w:pPr>
        <w:pStyle w:val="ListParagraph"/>
        <w:numPr>
          <w:ilvl w:val="0"/>
          <w:numId w:val="43"/>
        </w:numPr>
        <w:ind w:left="2340"/>
        <w:rPr>
          <w:rFonts w:ascii="Times New Roman" w:hAnsi="Times New Roman" w:cs="Times New Roman"/>
          <w:bCs/>
          <w:color w:val="000000"/>
          <w:sz w:val="24"/>
          <w:szCs w:val="24"/>
        </w:rPr>
      </w:pPr>
      <w:r w:rsidRPr="0033519F">
        <w:rPr>
          <w:rFonts w:ascii="Times New Roman" w:hAnsi="Times New Roman" w:cs="Times New Roman"/>
          <w:bCs/>
          <w:color w:val="000000"/>
          <w:sz w:val="24"/>
          <w:szCs w:val="24"/>
        </w:rPr>
        <w:t>Penyusunan Standar Operasional Prosedur (SOP) Kegiatan Kelitbangan Balitbangnovda</w:t>
      </w:r>
      <w:r w:rsidRPr="0033519F">
        <w:rPr>
          <w:rFonts w:ascii="Times New Roman" w:hAnsi="Times New Roman" w:cs="Times New Roman"/>
          <w:bCs/>
          <w:color w:val="000000"/>
          <w:sz w:val="24"/>
          <w:szCs w:val="24"/>
          <w:lang w:val="en-US"/>
        </w:rPr>
        <w:t>, Capaian Kinerja :</w:t>
      </w:r>
      <w:r w:rsidRPr="0033519F">
        <w:rPr>
          <w:rFonts w:ascii="Times New Roman" w:hAnsi="Times New Roman" w:cs="Times New Roman"/>
          <w:sz w:val="24"/>
          <w:szCs w:val="24"/>
        </w:rPr>
        <w:t xml:space="preserve"> </w:t>
      </w:r>
      <w:r w:rsidR="00101714" w:rsidRPr="0033519F">
        <w:rPr>
          <w:rFonts w:ascii="Times New Roman" w:hAnsi="Times New Roman" w:cs="Times New Roman"/>
          <w:sz w:val="24"/>
          <w:szCs w:val="24"/>
          <w:lang w:val="en-US"/>
        </w:rPr>
        <w:t>28,95</w:t>
      </w:r>
      <w:r w:rsidRPr="0033519F">
        <w:rPr>
          <w:rFonts w:ascii="Times New Roman" w:hAnsi="Times New Roman" w:cs="Times New Roman"/>
          <w:sz w:val="24"/>
          <w:szCs w:val="24"/>
        </w:rPr>
        <w:t>%</w:t>
      </w:r>
      <w:r w:rsidRPr="0033519F">
        <w:rPr>
          <w:rFonts w:ascii="Times New Roman" w:hAnsi="Times New Roman" w:cs="Times New Roman"/>
          <w:sz w:val="24"/>
          <w:szCs w:val="24"/>
          <w:lang w:val="en-US"/>
        </w:rPr>
        <w:t>.</w:t>
      </w:r>
    </w:p>
    <w:p w:rsidR="00101714" w:rsidRDefault="00101714" w:rsidP="00101714">
      <w:pPr>
        <w:pStyle w:val="ListParagraph"/>
        <w:rPr>
          <w:rFonts w:ascii="Times New Roman" w:hAnsi="Times New Roman" w:cs="Times New Roman"/>
          <w:bCs/>
          <w:color w:val="000000"/>
          <w:sz w:val="24"/>
          <w:szCs w:val="24"/>
          <w:lang w:val="en-US"/>
        </w:rPr>
      </w:pPr>
    </w:p>
    <w:p w:rsidR="002F1441" w:rsidRPr="0033519F" w:rsidRDefault="002A5F70" w:rsidP="00B14905">
      <w:pPr>
        <w:spacing w:line="360" w:lineRule="auto"/>
        <w:ind w:left="567" w:hanging="567"/>
        <w:jc w:val="both"/>
        <w:rPr>
          <w:b/>
          <w:lang w:val="id-ID"/>
        </w:rPr>
      </w:pPr>
      <w:r w:rsidRPr="0033519F">
        <w:rPr>
          <w:b/>
          <w:lang w:val="id-ID"/>
        </w:rPr>
        <w:t xml:space="preserve">4.2 </w:t>
      </w:r>
      <w:r w:rsidRPr="0033519F">
        <w:rPr>
          <w:b/>
          <w:lang w:val="id-ID"/>
        </w:rPr>
        <w:tab/>
        <w:t>Saran</w:t>
      </w:r>
    </w:p>
    <w:p w:rsidR="002A5F70" w:rsidRPr="0033519F" w:rsidRDefault="00101714" w:rsidP="00B14905">
      <w:pPr>
        <w:pStyle w:val="ListParagraph"/>
        <w:numPr>
          <w:ilvl w:val="0"/>
          <w:numId w:val="6"/>
        </w:numPr>
        <w:spacing w:line="360" w:lineRule="auto"/>
        <w:jc w:val="both"/>
        <w:rPr>
          <w:rFonts w:ascii="Times New Roman" w:hAnsi="Times New Roman" w:cs="Times New Roman"/>
          <w:sz w:val="24"/>
          <w:szCs w:val="24"/>
        </w:rPr>
      </w:pPr>
      <w:r w:rsidRPr="0033519F">
        <w:rPr>
          <w:rFonts w:ascii="Times New Roman" w:hAnsi="Times New Roman" w:cs="Times New Roman"/>
          <w:sz w:val="24"/>
          <w:szCs w:val="24"/>
          <w:lang w:val="en-US"/>
        </w:rPr>
        <w:t>Perlunya k</w:t>
      </w:r>
      <w:r w:rsidR="002A5F70" w:rsidRPr="0033519F">
        <w:rPr>
          <w:rFonts w:ascii="Times New Roman" w:hAnsi="Times New Roman" w:cs="Times New Roman"/>
          <w:sz w:val="24"/>
          <w:szCs w:val="24"/>
        </w:rPr>
        <w:t xml:space="preserve">onsistensi program </w:t>
      </w:r>
      <w:r w:rsidRPr="0033519F">
        <w:rPr>
          <w:rFonts w:ascii="Times New Roman" w:hAnsi="Times New Roman" w:cs="Times New Roman"/>
          <w:sz w:val="24"/>
          <w:szCs w:val="24"/>
          <w:lang w:val="en-US"/>
        </w:rPr>
        <w:t xml:space="preserve">dan kegiatan yang berkesinambungan berdasarkan target RPJMD dan Renstra yang telah disusun dan didukung penuh dari </w:t>
      </w:r>
      <w:r w:rsidRPr="0033519F">
        <w:rPr>
          <w:rFonts w:ascii="Times New Roman" w:hAnsi="Times New Roman" w:cs="Times New Roman"/>
          <w:i/>
          <w:sz w:val="24"/>
          <w:szCs w:val="24"/>
          <w:lang w:val="en-US"/>
        </w:rPr>
        <w:t>stakeholder</w:t>
      </w:r>
      <w:r w:rsidRPr="0033519F">
        <w:rPr>
          <w:rFonts w:ascii="Times New Roman" w:hAnsi="Times New Roman" w:cs="Times New Roman"/>
          <w:sz w:val="24"/>
          <w:szCs w:val="24"/>
          <w:lang w:val="en-US"/>
        </w:rPr>
        <w:t xml:space="preserve"> dalam hal pendanaan.</w:t>
      </w:r>
    </w:p>
    <w:p w:rsidR="002A5F70" w:rsidRPr="0033519F" w:rsidRDefault="00C8008C" w:rsidP="00B14905">
      <w:pPr>
        <w:pStyle w:val="ListParagraph"/>
        <w:numPr>
          <w:ilvl w:val="0"/>
          <w:numId w:val="6"/>
        </w:numPr>
        <w:spacing w:line="360" w:lineRule="auto"/>
        <w:jc w:val="both"/>
        <w:rPr>
          <w:rFonts w:ascii="Times New Roman" w:hAnsi="Times New Roman" w:cs="Times New Roman"/>
          <w:sz w:val="24"/>
          <w:szCs w:val="24"/>
        </w:rPr>
      </w:pPr>
      <w:r w:rsidRPr="0033519F">
        <w:rPr>
          <w:rFonts w:ascii="Times New Roman" w:hAnsi="Times New Roman" w:cs="Times New Roman"/>
          <w:sz w:val="24"/>
          <w:szCs w:val="24"/>
        </w:rPr>
        <w:t>P</w:t>
      </w:r>
      <w:r w:rsidR="002A5F70" w:rsidRPr="0033519F">
        <w:rPr>
          <w:rFonts w:ascii="Times New Roman" w:hAnsi="Times New Roman" w:cs="Times New Roman"/>
          <w:sz w:val="24"/>
          <w:szCs w:val="24"/>
        </w:rPr>
        <w:t xml:space="preserve">emanfaatan hasil </w:t>
      </w:r>
      <w:r w:rsidR="00101714" w:rsidRPr="0033519F">
        <w:rPr>
          <w:rFonts w:ascii="Times New Roman" w:hAnsi="Times New Roman" w:cs="Times New Roman"/>
          <w:sz w:val="24"/>
          <w:szCs w:val="24"/>
          <w:lang w:val="en-US"/>
        </w:rPr>
        <w:t>rumusan kajian penelitian dan pengembangan untuk dijadikan rekomendasi kebijakan (policy paper)</w:t>
      </w:r>
      <w:r w:rsidR="002A5F70" w:rsidRPr="0033519F">
        <w:rPr>
          <w:rFonts w:ascii="Times New Roman" w:hAnsi="Times New Roman" w:cs="Times New Roman"/>
          <w:sz w:val="24"/>
          <w:szCs w:val="24"/>
        </w:rPr>
        <w:t>.</w:t>
      </w:r>
    </w:p>
    <w:p w:rsidR="002A5F70" w:rsidRPr="0033519F" w:rsidRDefault="00101714" w:rsidP="00B14905">
      <w:pPr>
        <w:pStyle w:val="ListParagraph"/>
        <w:numPr>
          <w:ilvl w:val="0"/>
          <w:numId w:val="6"/>
        </w:numPr>
        <w:spacing w:line="360" w:lineRule="auto"/>
        <w:jc w:val="both"/>
        <w:rPr>
          <w:rFonts w:ascii="Times New Roman" w:hAnsi="Times New Roman" w:cs="Times New Roman"/>
          <w:sz w:val="24"/>
          <w:szCs w:val="24"/>
        </w:rPr>
      </w:pPr>
      <w:r w:rsidRPr="0033519F">
        <w:rPr>
          <w:rFonts w:ascii="Times New Roman" w:hAnsi="Times New Roman" w:cs="Times New Roman"/>
          <w:sz w:val="24"/>
          <w:szCs w:val="24"/>
          <w:lang w:val="en-US"/>
        </w:rPr>
        <w:t>Menyusun dan berkoordinasi dengan pihak terkait dalam Pembuatan Standar Operasional Prosedur (SOP) pada Balitbangnovda Provinsi Lampung.</w:t>
      </w:r>
    </w:p>
    <w:p w:rsidR="00101714" w:rsidRPr="0033519F" w:rsidRDefault="00101714" w:rsidP="00B14905">
      <w:pPr>
        <w:pStyle w:val="ListParagraph"/>
        <w:numPr>
          <w:ilvl w:val="0"/>
          <w:numId w:val="6"/>
        </w:numPr>
        <w:spacing w:line="360" w:lineRule="auto"/>
        <w:jc w:val="both"/>
        <w:rPr>
          <w:rFonts w:ascii="Times New Roman" w:hAnsi="Times New Roman" w:cs="Times New Roman"/>
          <w:sz w:val="24"/>
          <w:szCs w:val="24"/>
        </w:rPr>
      </w:pPr>
      <w:r w:rsidRPr="0033519F">
        <w:rPr>
          <w:rFonts w:ascii="Times New Roman" w:hAnsi="Times New Roman" w:cs="Times New Roman"/>
          <w:sz w:val="24"/>
          <w:szCs w:val="24"/>
        </w:rPr>
        <w:t>Menyiapkan sumber daya manusia yang handal dalam pelayanan administrasi keuangan, pengelola kegiatan dan penyelenggaraan fungsi kelitbangan melalui pendidikan dan pelatihan</w:t>
      </w:r>
      <w:r w:rsidRPr="0033519F">
        <w:rPr>
          <w:rFonts w:ascii="Times New Roman" w:hAnsi="Times New Roman" w:cs="Times New Roman"/>
          <w:sz w:val="24"/>
          <w:szCs w:val="24"/>
          <w:lang w:val="en-US"/>
        </w:rPr>
        <w:t>.</w:t>
      </w:r>
    </w:p>
    <w:p w:rsidR="00101714" w:rsidRPr="0033519F" w:rsidRDefault="0033519F" w:rsidP="00B14905">
      <w:pPr>
        <w:pStyle w:val="ListParagraph"/>
        <w:numPr>
          <w:ilvl w:val="0"/>
          <w:numId w:val="6"/>
        </w:numPr>
        <w:spacing w:line="360" w:lineRule="auto"/>
        <w:jc w:val="both"/>
        <w:rPr>
          <w:rFonts w:ascii="Times New Roman" w:hAnsi="Times New Roman" w:cs="Times New Roman"/>
          <w:sz w:val="24"/>
          <w:szCs w:val="24"/>
        </w:rPr>
      </w:pPr>
      <w:r w:rsidRPr="0033519F">
        <w:rPr>
          <w:rFonts w:ascii="Times New Roman" w:hAnsi="Times New Roman" w:cs="Times New Roman"/>
          <w:sz w:val="24"/>
          <w:szCs w:val="24"/>
          <w:lang w:val="en-US"/>
        </w:rPr>
        <w:t>Dukungan regulasi baik tingkat pusat maupun daerah dalam kegiatan kelitbangan.</w:t>
      </w:r>
    </w:p>
    <w:p w:rsidR="0033519F" w:rsidRPr="0033519F" w:rsidRDefault="0033519F" w:rsidP="00B14905">
      <w:pPr>
        <w:pStyle w:val="ListParagraph"/>
        <w:numPr>
          <w:ilvl w:val="0"/>
          <w:numId w:val="6"/>
        </w:numPr>
        <w:spacing w:line="360" w:lineRule="auto"/>
        <w:jc w:val="both"/>
        <w:rPr>
          <w:rFonts w:ascii="Times New Roman" w:hAnsi="Times New Roman" w:cs="Times New Roman"/>
          <w:sz w:val="24"/>
          <w:szCs w:val="24"/>
        </w:rPr>
      </w:pPr>
      <w:r w:rsidRPr="0033519F">
        <w:rPr>
          <w:rFonts w:ascii="Times New Roman" w:hAnsi="Times New Roman" w:cs="Times New Roman"/>
          <w:sz w:val="24"/>
          <w:szCs w:val="24"/>
        </w:rPr>
        <w:t>Mengikutsertakan PNS Badan Penelitian dan Pengembangan Inovasi Daerah Provinsi Lampung untuk mengikuti diklat fungsional peneliti, perekayasa, dan diklat pengadaan barang/jasa pemerintah.</w:t>
      </w:r>
    </w:p>
    <w:p w:rsidR="0033519F" w:rsidRPr="0033519F" w:rsidRDefault="0033519F" w:rsidP="0033519F">
      <w:pPr>
        <w:pStyle w:val="ListParagraph"/>
        <w:numPr>
          <w:ilvl w:val="0"/>
          <w:numId w:val="6"/>
        </w:numPr>
        <w:spacing w:line="360" w:lineRule="auto"/>
        <w:jc w:val="both"/>
        <w:rPr>
          <w:rFonts w:ascii="Times New Roman" w:hAnsi="Times New Roman" w:cs="Times New Roman"/>
          <w:sz w:val="24"/>
          <w:szCs w:val="24"/>
        </w:rPr>
      </w:pPr>
      <w:r w:rsidRPr="0033519F">
        <w:rPr>
          <w:rFonts w:ascii="Times New Roman" w:hAnsi="Times New Roman" w:cs="Times New Roman"/>
          <w:sz w:val="24"/>
          <w:szCs w:val="24"/>
          <w:lang w:val="fi-FI"/>
        </w:rPr>
        <w:t>Melakukan evaluasi menyeluruh terhadap pencapaian kinerja Tahun 2015 guna penyempurnaan yang lebih baik di tahun-tahun selanjutnya dan melakukan evaluasi secara rutin terhadap pencapaian kinerja pegawai, pihak ketiga, dan Balitbangnovda Provinsi Lampung.</w:t>
      </w:r>
    </w:p>
    <w:p w:rsidR="0033519F" w:rsidRPr="0033519F" w:rsidRDefault="0033519F" w:rsidP="0033519F">
      <w:pPr>
        <w:pStyle w:val="ListParagraph"/>
        <w:numPr>
          <w:ilvl w:val="0"/>
          <w:numId w:val="6"/>
        </w:numPr>
        <w:spacing w:line="360" w:lineRule="auto"/>
        <w:jc w:val="both"/>
        <w:rPr>
          <w:rFonts w:ascii="Times New Roman" w:hAnsi="Times New Roman" w:cs="Times New Roman"/>
          <w:sz w:val="24"/>
          <w:szCs w:val="24"/>
        </w:rPr>
      </w:pPr>
      <w:r w:rsidRPr="0033519F">
        <w:rPr>
          <w:rFonts w:ascii="Times New Roman" w:hAnsi="Times New Roman" w:cs="Times New Roman"/>
          <w:sz w:val="24"/>
          <w:szCs w:val="24"/>
          <w:lang w:val="fi-FI"/>
        </w:rPr>
        <w:t>Mengoptimalkan peran dan kerjasama dengan pihak ketiga terkait dengan program dan kegiatan penelitian dan pengembangan.</w:t>
      </w:r>
    </w:p>
    <w:sectPr w:rsidR="0033519F" w:rsidRPr="0033519F" w:rsidSect="0036480B">
      <w:headerReference w:type="default" r:id="rId8"/>
      <w:footerReference w:type="default" r:id="rId9"/>
      <w:pgSz w:w="12240" w:h="18720" w:code="9"/>
      <w:pgMar w:top="1584" w:right="1440" w:bottom="1080" w:left="2160" w:header="810" w:footer="888" w:gutter="0"/>
      <w:pgNumType w:start="4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06B" w:rsidRDefault="00A0606B" w:rsidP="006E4036">
      <w:r>
        <w:separator/>
      </w:r>
    </w:p>
  </w:endnote>
  <w:endnote w:type="continuationSeparator" w:id="1">
    <w:p w:rsidR="00A0606B" w:rsidRDefault="00A0606B" w:rsidP="006E4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033946894"/>
      <w:docPartObj>
        <w:docPartGallery w:val="Page Numbers (Bottom of Page)"/>
        <w:docPartUnique/>
      </w:docPartObj>
    </w:sdtPr>
    <w:sdtEndPr>
      <w:rPr>
        <w:sz w:val="24"/>
        <w:szCs w:val="24"/>
      </w:rPr>
    </w:sdtEndPr>
    <w:sdtContent>
      <w:p w:rsidR="00925C2D" w:rsidRDefault="00884F62">
        <w:pPr>
          <w:pStyle w:val="Footer"/>
          <w:jc w:val="right"/>
        </w:pPr>
        <w:r w:rsidRPr="005903E9">
          <w:rPr>
            <w:sz w:val="16"/>
            <w:szCs w:val="16"/>
          </w:rPr>
          <w:fldChar w:fldCharType="begin"/>
        </w:r>
        <w:r w:rsidR="00925C2D" w:rsidRPr="005903E9">
          <w:rPr>
            <w:sz w:val="16"/>
            <w:szCs w:val="16"/>
          </w:rPr>
          <w:instrText xml:space="preserve"> PAGE   \* MERGEFORMAT </w:instrText>
        </w:r>
        <w:r w:rsidRPr="005903E9">
          <w:rPr>
            <w:sz w:val="16"/>
            <w:szCs w:val="16"/>
          </w:rPr>
          <w:fldChar w:fldCharType="separate"/>
        </w:r>
        <w:r w:rsidR="007C5EB5">
          <w:rPr>
            <w:noProof/>
            <w:sz w:val="16"/>
            <w:szCs w:val="16"/>
          </w:rPr>
          <w:t>47</w:t>
        </w:r>
        <w:r w:rsidRPr="005903E9">
          <w:rPr>
            <w:sz w:val="16"/>
            <w:szCs w:val="16"/>
          </w:rPr>
          <w:fldChar w:fldCharType="end"/>
        </w:r>
      </w:p>
    </w:sdtContent>
  </w:sdt>
  <w:p w:rsidR="00925C2D" w:rsidRPr="00574A39" w:rsidRDefault="00925C2D" w:rsidP="005903E9">
    <w:pPr>
      <w:pStyle w:val="Footer"/>
      <w:tabs>
        <w:tab w:val="left" w:pos="3564"/>
        <w:tab w:val="right" w:pos="8640"/>
      </w:tabs>
      <w:rPr>
        <w:sz w:val="16"/>
        <w:szCs w:val="16"/>
      </w:rPr>
    </w:pPr>
    <w:r>
      <w:rPr>
        <w:sz w:val="16"/>
        <w:szCs w:val="16"/>
      </w:rPr>
      <w:tab/>
    </w:r>
  </w:p>
  <w:p w:rsidR="00925C2D" w:rsidRPr="005903E9" w:rsidRDefault="00884F62" w:rsidP="005903E9">
    <w:pPr>
      <w:pStyle w:val="Footer"/>
    </w:pPr>
    <w:r w:rsidRPr="00884F62">
      <w:rPr>
        <w:noProof/>
        <w:color w:val="E36C0A" w:themeColor="accent6" w:themeShade="BF"/>
        <w:sz w:val="16"/>
        <w:szCs w:val="16"/>
      </w:rPr>
      <w:pict>
        <v:shapetype id="_x0000_t6" coordsize="21600,21600" o:spt="6" path="m,l,21600r21600,xe">
          <v:stroke joinstyle="miter"/>
          <v:path gradientshapeok="t" o:connecttype="custom" o:connectlocs="0,0;0,10800;0,21600;10800,21600;21600,21600;10800,10800" textboxrect="1800,12600,12600,19800"/>
        </v:shapetype>
        <v:shape id="_x0000_s9242" type="#_x0000_t6" style="position:absolute;margin-left:419.9pt;margin-top:-16.6pt;width:67.65pt;height:98.55pt;rotation:270;z-index:251668991" fillcolor="#e36c0a [2409]" stroked="f" strokecolor="#f2f2f2 [3041]" strokeweight="3pt">
          <v:fill color2="#884106"/>
          <v:shadow on="t" type="perspective" color="#4e6128 [1606]" opacity=".5" offset="1pt" offset2="-1pt"/>
        </v:shape>
      </w:pict>
    </w:r>
    <w:r w:rsidRPr="00884F62">
      <w:rPr>
        <w:noProof/>
        <w:color w:val="E36C0A" w:themeColor="accent6" w:themeShade="BF"/>
        <w:sz w:val="16"/>
        <w:szCs w:val="16"/>
      </w:rPr>
      <w:pict>
        <v:shape id="_x0000_s9241" type="#_x0000_t6" style="position:absolute;margin-left:455.1pt;margin-top:-46.75pt;width:50.7pt;height:92.65pt;rotation:1296473fd;z-index:-251648513" fillcolor="#ffc000" stroked="f">
          <v:fill color2="#997300"/>
        </v:shape>
      </w:pict>
    </w:r>
    <w:r w:rsidRPr="00884F62">
      <w:rPr>
        <w:noProof/>
        <w:color w:val="E36C0A" w:themeColor="accent6" w:themeShade="BF"/>
        <w:sz w:val="16"/>
        <w:szCs w:val="16"/>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9240" type="#_x0000_t7" style="position:absolute;margin-left:360.15pt;margin-top:13.85pt;width:132.1pt;height:61.45pt;rotation:14715354fd;z-index:251666943" adj="10236" fillcolor="#00b050" stroked="f">
          <v:fill color2="#ccf0dc"/>
        </v:shape>
      </w:pict>
    </w:r>
    <w:r w:rsidR="00925C2D" w:rsidRPr="00840B7E">
      <w:rPr>
        <w:color w:val="E36C0A" w:themeColor="accent6" w:themeShade="BF"/>
        <w:sz w:val="16"/>
        <w:szCs w:val="16"/>
      </w:rPr>
      <w:t>B</w:t>
    </w:r>
    <w:r w:rsidR="00925C2D" w:rsidRPr="00840B7E">
      <w:rPr>
        <w:color w:val="FABF8F" w:themeColor="accent6" w:themeTint="99"/>
        <w:sz w:val="16"/>
        <w:szCs w:val="16"/>
      </w:rPr>
      <w:t>A</w:t>
    </w:r>
    <w:r w:rsidR="00925C2D" w:rsidRPr="00840B7E">
      <w:rPr>
        <w:color w:val="FBD4B4" w:themeColor="accent6" w:themeTint="66"/>
        <w:sz w:val="16"/>
        <w:szCs w:val="16"/>
      </w:rPr>
      <w:t>D</w:t>
    </w:r>
    <w:r w:rsidR="00925C2D" w:rsidRPr="00840B7E">
      <w:rPr>
        <w:color w:val="B6DDE8" w:themeColor="accent5" w:themeTint="66"/>
        <w:sz w:val="16"/>
        <w:szCs w:val="16"/>
      </w:rPr>
      <w:t>A</w:t>
    </w:r>
    <w:r w:rsidR="00925C2D" w:rsidRPr="00840B7E">
      <w:rPr>
        <w:color w:val="92CDDC" w:themeColor="accent5" w:themeTint="99"/>
        <w:sz w:val="16"/>
        <w:szCs w:val="16"/>
      </w:rPr>
      <w:t>N</w:t>
    </w:r>
    <w:r w:rsidR="00925C2D" w:rsidRPr="00840B7E">
      <w:rPr>
        <w:sz w:val="16"/>
        <w:szCs w:val="16"/>
      </w:rPr>
      <w:t xml:space="preserve"> </w:t>
    </w:r>
    <w:r w:rsidR="00925C2D" w:rsidRPr="00840B7E">
      <w:rPr>
        <w:color w:val="31849B" w:themeColor="accent5" w:themeShade="BF"/>
        <w:sz w:val="16"/>
        <w:szCs w:val="16"/>
      </w:rPr>
      <w:t>P</w:t>
    </w:r>
    <w:r w:rsidR="00925C2D" w:rsidRPr="00840B7E">
      <w:rPr>
        <w:color w:val="5F497A" w:themeColor="accent4" w:themeShade="BF"/>
        <w:sz w:val="16"/>
        <w:szCs w:val="16"/>
      </w:rPr>
      <w:t>E</w:t>
    </w:r>
    <w:r w:rsidR="00925C2D" w:rsidRPr="00840B7E">
      <w:rPr>
        <w:color w:val="B2A1C7" w:themeColor="accent4" w:themeTint="99"/>
        <w:sz w:val="16"/>
        <w:szCs w:val="16"/>
      </w:rPr>
      <w:t>N</w:t>
    </w:r>
    <w:r w:rsidR="00925C2D" w:rsidRPr="00840B7E">
      <w:rPr>
        <w:color w:val="CCC0D9" w:themeColor="accent4" w:themeTint="66"/>
        <w:sz w:val="16"/>
        <w:szCs w:val="16"/>
      </w:rPr>
      <w:t>E</w:t>
    </w:r>
    <w:r w:rsidR="00925C2D" w:rsidRPr="00840B7E">
      <w:rPr>
        <w:color w:val="D6E3BC" w:themeColor="accent3" w:themeTint="66"/>
        <w:sz w:val="16"/>
        <w:szCs w:val="16"/>
      </w:rPr>
      <w:t>L</w:t>
    </w:r>
    <w:r w:rsidR="00925C2D" w:rsidRPr="00840B7E">
      <w:rPr>
        <w:color w:val="C2D69B" w:themeColor="accent3" w:themeTint="99"/>
        <w:sz w:val="16"/>
        <w:szCs w:val="16"/>
      </w:rPr>
      <w:t>I</w:t>
    </w:r>
    <w:r w:rsidR="00925C2D" w:rsidRPr="00840B7E">
      <w:rPr>
        <w:color w:val="76923C" w:themeColor="accent3" w:themeShade="BF"/>
        <w:sz w:val="16"/>
        <w:szCs w:val="16"/>
      </w:rPr>
      <w:t>T</w:t>
    </w:r>
    <w:r w:rsidR="00925C2D" w:rsidRPr="00840B7E">
      <w:rPr>
        <w:color w:val="943634" w:themeColor="accent2" w:themeShade="BF"/>
        <w:sz w:val="16"/>
        <w:szCs w:val="16"/>
      </w:rPr>
      <w:t>I</w:t>
    </w:r>
    <w:r w:rsidR="00925C2D" w:rsidRPr="00840B7E">
      <w:rPr>
        <w:color w:val="D99594" w:themeColor="accent2" w:themeTint="99"/>
        <w:sz w:val="16"/>
        <w:szCs w:val="16"/>
      </w:rPr>
      <w:t>A</w:t>
    </w:r>
    <w:r w:rsidR="00925C2D" w:rsidRPr="00840B7E">
      <w:rPr>
        <w:color w:val="E5B8B7" w:themeColor="accent2" w:themeTint="66"/>
        <w:sz w:val="16"/>
        <w:szCs w:val="16"/>
      </w:rPr>
      <w:t>N</w:t>
    </w:r>
    <w:r w:rsidR="00925C2D" w:rsidRPr="00840B7E">
      <w:rPr>
        <w:sz w:val="16"/>
        <w:szCs w:val="16"/>
      </w:rPr>
      <w:t xml:space="preserve"> </w:t>
    </w:r>
    <w:r w:rsidR="00925C2D" w:rsidRPr="00840B7E">
      <w:rPr>
        <w:color w:val="B8CCE4" w:themeColor="accent1" w:themeTint="66"/>
        <w:sz w:val="16"/>
        <w:szCs w:val="16"/>
      </w:rPr>
      <w:t>D</w:t>
    </w:r>
    <w:r w:rsidR="00925C2D" w:rsidRPr="00840B7E">
      <w:rPr>
        <w:color w:val="95B3D7" w:themeColor="accent1" w:themeTint="99"/>
        <w:sz w:val="16"/>
        <w:szCs w:val="16"/>
      </w:rPr>
      <w:t>A</w:t>
    </w:r>
    <w:r w:rsidR="00925C2D" w:rsidRPr="00840B7E">
      <w:rPr>
        <w:color w:val="365F91" w:themeColor="accent1" w:themeShade="BF"/>
        <w:sz w:val="16"/>
        <w:szCs w:val="16"/>
      </w:rPr>
      <w:t>N</w:t>
    </w:r>
    <w:r w:rsidR="00925C2D" w:rsidRPr="00840B7E">
      <w:rPr>
        <w:sz w:val="16"/>
        <w:szCs w:val="16"/>
      </w:rPr>
      <w:t xml:space="preserve"> </w:t>
    </w:r>
    <w:r w:rsidR="00925C2D" w:rsidRPr="00840B7E">
      <w:rPr>
        <w:color w:val="17365D" w:themeColor="text2" w:themeShade="BF"/>
        <w:sz w:val="16"/>
        <w:szCs w:val="16"/>
      </w:rPr>
      <w:t>P</w:t>
    </w:r>
    <w:r w:rsidR="00925C2D" w:rsidRPr="00840B7E">
      <w:rPr>
        <w:color w:val="548DD4" w:themeColor="text2" w:themeTint="99"/>
        <w:sz w:val="16"/>
        <w:szCs w:val="16"/>
      </w:rPr>
      <w:t>E</w:t>
    </w:r>
    <w:r w:rsidR="00925C2D" w:rsidRPr="00840B7E">
      <w:rPr>
        <w:color w:val="8DB3E2" w:themeColor="text2" w:themeTint="66"/>
        <w:sz w:val="16"/>
        <w:szCs w:val="16"/>
      </w:rPr>
      <w:t>N</w:t>
    </w:r>
    <w:r w:rsidR="00925C2D" w:rsidRPr="00840B7E">
      <w:rPr>
        <w:color w:val="C4BC96" w:themeColor="background2" w:themeShade="BF"/>
        <w:sz w:val="16"/>
        <w:szCs w:val="16"/>
      </w:rPr>
      <w:t>G</w:t>
    </w:r>
    <w:r w:rsidR="00925C2D" w:rsidRPr="00840B7E">
      <w:rPr>
        <w:color w:val="948A54" w:themeColor="background2" w:themeShade="80"/>
        <w:sz w:val="16"/>
        <w:szCs w:val="16"/>
      </w:rPr>
      <w:t>E</w:t>
    </w:r>
    <w:r w:rsidR="00925C2D" w:rsidRPr="00840B7E">
      <w:rPr>
        <w:color w:val="4A442A" w:themeColor="background2" w:themeShade="40"/>
        <w:sz w:val="16"/>
        <w:szCs w:val="16"/>
      </w:rPr>
      <w:t>M</w:t>
    </w:r>
    <w:r w:rsidR="00925C2D" w:rsidRPr="00840B7E">
      <w:rPr>
        <w:color w:val="E36C0A" w:themeColor="accent6" w:themeShade="BF"/>
        <w:sz w:val="16"/>
        <w:szCs w:val="16"/>
      </w:rPr>
      <w:t>B</w:t>
    </w:r>
    <w:r w:rsidR="00925C2D" w:rsidRPr="00840B7E">
      <w:rPr>
        <w:color w:val="FABF8F" w:themeColor="accent6" w:themeTint="99"/>
        <w:sz w:val="16"/>
        <w:szCs w:val="16"/>
      </w:rPr>
      <w:t>A</w:t>
    </w:r>
    <w:r w:rsidR="00925C2D" w:rsidRPr="00840B7E">
      <w:rPr>
        <w:color w:val="FBD4B4" w:themeColor="accent6" w:themeTint="66"/>
        <w:sz w:val="16"/>
        <w:szCs w:val="16"/>
      </w:rPr>
      <w:t>N</w:t>
    </w:r>
    <w:r w:rsidR="00925C2D" w:rsidRPr="00840B7E">
      <w:rPr>
        <w:color w:val="B6DDE8" w:themeColor="accent5" w:themeTint="66"/>
        <w:sz w:val="16"/>
        <w:szCs w:val="16"/>
      </w:rPr>
      <w:t>G</w:t>
    </w:r>
    <w:r w:rsidR="00925C2D" w:rsidRPr="00840B7E">
      <w:rPr>
        <w:color w:val="92CDDC" w:themeColor="accent5" w:themeTint="99"/>
        <w:sz w:val="16"/>
        <w:szCs w:val="16"/>
      </w:rPr>
      <w:t>A</w:t>
    </w:r>
    <w:r w:rsidR="00925C2D" w:rsidRPr="00840B7E">
      <w:rPr>
        <w:color w:val="31849B" w:themeColor="accent5" w:themeShade="BF"/>
        <w:sz w:val="16"/>
        <w:szCs w:val="16"/>
      </w:rPr>
      <w:t>N</w:t>
    </w:r>
    <w:r w:rsidR="00925C2D" w:rsidRPr="00840B7E">
      <w:rPr>
        <w:sz w:val="16"/>
        <w:szCs w:val="16"/>
      </w:rPr>
      <w:t xml:space="preserve"> </w:t>
    </w:r>
    <w:r w:rsidR="00925C2D" w:rsidRPr="00840B7E">
      <w:rPr>
        <w:color w:val="5F497A" w:themeColor="accent4" w:themeShade="BF"/>
        <w:sz w:val="16"/>
        <w:szCs w:val="16"/>
      </w:rPr>
      <w:t>I</w:t>
    </w:r>
    <w:r w:rsidR="00925C2D" w:rsidRPr="00840B7E">
      <w:rPr>
        <w:color w:val="B2A1C7" w:themeColor="accent4" w:themeTint="99"/>
        <w:sz w:val="16"/>
        <w:szCs w:val="16"/>
      </w:rPr>
      <w:t>N</w:t>
    </w:r>
    <w:r w:rsidR="00925C2D" w:rsidRPr="00840B7E">
      <w:rPr>
        <w:color w:val="CCC0D9" w:themeColor="accent4" w:themeTint="66"/>
        <w:sz w:val="16"/>
        <w:szCs w:val="16"/>
      </w:rPr>
      <w:t>O</w:t>
    </w:r>
    <w:r w:rsidR="00925C2D" w:rsidRPr="00840B7E">
      <w:rPr>
        <w:color w:val="D6E3BC" w:themeColor="accent3" w:themeTint="66"/>
        <w:sz w:val="16"/>
        <w:szCs w:val="16"/>
      </w:rPr>
      <w:t>V</w:t>
    </w:r>
    <w:r w:rsidR="00925C2D" w:rsidRPr="00840B7E">
      <w:rPr>
        <w:color w:val="C2D69B" w:themeColor="accent3" w:themeTint="99"/>
        <w:sz w:val="16"/>
        <w:szCs w:val="16"/>
      </w:rPr>
      <w:t>A</w:t>
    </w:r>
    <w:r w:rsidR="00925C2D" w:rsidRPr="00840B7E">
      <w:rPr>
        <w:color w:val="76923C" w:themeColor="accent3" w:themeShade="BF"/>
        <w:sz w:val="16"/>
        <w:szCs w:val="16"/>
      </w:rPr>
      <w:t>S</w:t>
    </w:r>
    <w:r w:rsidR="00925C2D" w:rsidRPr="00840B7E">
      <w:rPr>
        <w:color w:val="D99594" w:themeColor="accent2" w:themeTint="99"/>
        <w:sz w:val="16"/>
        <w:szCs w:val="16"/>
      </w:rPr>
      <w:t>I</w:t>
    </w:r>
    <w:r w:rsidR="00925C2D" w:rsidRPr="00840B7E">
      <w:rPr>
        <w:sz w:val="16"/>
        <w:szCs w:val="16"/>
      </w:rPr>
      <w:t xml:space="preserve"> </w:t>
    </w:r>
    <w:r w:rsidR="00925C2D" w:rsidRPr="00840B7E">
      <w:rPr>
        <w:color w:val="E5B8B7" w:themeColor="accent2" w:themeTint="66"/>
        <w:sz w:val="16"/>
        <w:szCs w:val="16"/>
      </w:rPr>
      <w:t>D</w:t>
    </w:r>
    <w:r w:rsidR="00925C2D" w:rsidRPr="00840B7E">
      <w:rPr>
        <w:color w:val="B8CCE4" w:themeColor="accent1" w:themeTint="66"/>
        <w:sz w:val="16"/>
        <w:szCs w:val="16"/>
      </w:rPr>
      <w:t>A</w:t>
    </w:r>
    <w:r w:rsidR="00925C2D" w:rsidRPr="00840B7E">
      <w:rPr>
        <w:color w:val="95B3D7" w:themeColor="accent1" w:themeTint="99"/>
        <w:sz w:val="16"/>
        <w:szCs w:val="16"/>
      </w:rPr>
      <w:t>E</w:t>
    </w:r>
    <w:r w:rsidR="00925C2D" w:rsidRPr="00840B7E">
      <w:rPr>
        <w:color w:val="365F91" w:themeColor="accent1" w:themeShade="BF"/>
        <w:sz w:val="16"/>
        <w:szCs w:val="16"/>
      </w:rPr>
      <w:t>R</w:t>
    </w:r>
    <w:r w:rsidR="00925C2D" w:rsidRPr="00840B7E">
      <w:rPr>
        <w:color w:val="548DD4" w:themeColor="text2" w:themeTint="99"/>
        <w:sz w:val="16"/>
        <w:szCs w:val="16"/>
      </w:rPr>
      <w:t>A</w:t>
    </w:r>
    <w:r w:rsidR="00925C2D" w:rsidRPr="00840B7E">
      <w:rPr>
        <w:color w:val="8DB3E2" w:themeColor="text2" w:themeTint="66"/>
        <w:sz w:val="16"/>
        <w:szCs w:val="16"/>
      </w:rPr>
      <w:t xml:space="preserve">H </w:t>
    </w:r>
    <w:r w:rsidR="00925C2D" w:rsidRPr="00840B7E">
      <w:rPr>
        <w:color w:val="B8CCE4" w:themeColor="accent1" w:themeTint="66"/>
        <w:sz w:val="16"/>
        <w:szCs w:val="16"/>
      </w:rPr>
      <w:t>P</w:t>
    </w:r>
    <w:r w:rsidR="00925C2D" w:rsidRPr="00840B7E">
      <w:rPr>
        <w:color w:val="548DD4" w:themeColor="text2" w:themeTint="99"/>
        <w:sz w:val="16"/>
        <w:szCs w:val="16"/>
      </w:rPr>
      <w:t>RO</w:t>
    </w:r>
    <w:r w:rsidR="00925C2D" w:rsidRPr="00840B7E">
      <w:rPr>
        <w:color w:val="8DB3E2" w:themeColor="text2" w:themeTint="66"/>
        <w:sz w:val="16"/>
        <w:szCs w:val="16"/>
      </w:rPr>
      <w:t>V</w:t>
    </w:r>
    <w:r w:rsidR="00925C2D" w:rsidRPr="00840B7E">
      <w:rPr>
        <w:color w:val="943634" w:themeColor="accent2" w:themeShade="BF"/>
        <w:sz w:val="16"/>
        <w:szCs w:val="16"/>
      </w:rPr>
      <w:t>I</w:t>
    </w:r>
    <w:r w:rsidR="00925C2D" w:rsidRPr="00840B7E">
      <w:rPr>
        <w:color w:val="D99594" w:themeColor="accent2" w:themeTint="99"/>
        <w:sz w:val="16"/>
        <w:szCs w:val="16"/>
      </w:rPr>
      <w:t>N</w:t>
    </w:r>
    <w:r w:rsidR="00925C2D" w:rsidRPr="00840B7E">
      <w:rPr>
        <w:color w:val="E5B8B7" w:themeColor="accent2" w:themeTint="66"/>
        <w:sz w:val="16"/>
        <w:szCs w:val="16"/>
      </w:rPr>
      <w:t>S</w:t>
    </w:r>
    <w:r w:rsidR="00925C2D" w:rsidRPr="00840B7E">
      <w:rPr>
        <w:color w:val="D6E3BC" w:themeColor="accent3" w:themeTint="66"/>
        <w:sz w:val="16"/>
        <w:szCs w:val="16"/>
      </w:rPr>
      <w:t>I</w:t>
    </w:r>
    <w:r w:rsidR="00925C2D" w:rsidRPr="00840B7E">
      <w:rPr>
        <w:color w:val="8DB3E2" w:themeColor="text2" w:themeTint="66"/>
        <w:sz w:val="16"/>
        <w:szCs w:val="16"/>
      </w:rPr>
      <w:t xml:space="preserve"> </w:t>
    </w:r>
    <w:r w:rsidR="00925C2D" w:rsidRPr="00840B7E">
      <w:rPr>
        <w:color w:val="C2D69B" w:themeColor="accent3" w:themeTint="99"/>
        <w:sz w:val="16"/>
        <w:szCs w:val="16"/>
      </w:rPr>
      <w:t>L</w:t>
    </w:r>
    <w:r w:rsidR="00925C2D" w:rsidRPr="00840B7E">
      <w:rPr>
        <w:color w:val="76923C" w:themeColor="accent3" w:themeShade="BF"/>
        <w:sz w:val="16"/>
        <w:szCs w:val="16"/>
      </w:rPr>
      <w:t>A</w:t>
    </w:r>
    <w:r w:rsidR="00925C2D" w:rsidRPr="00840B7E">
      <w:rPr>
        <w:color w:val="5F497A" w:themeColor="accent4" w:themeShade="BF"/>
        <w:sz w:val="16"/>
        <w:szCs w:val="16"/>
      </w:rPr>
      <w:t>M</w:t>
    </w:r>
    <w:r w:rsidR="00925C2D" w:rsidRPr="00840B7E">
      <w:rPr>
        <w:color w:val="B2A1C7" w:themeColor="accent4" w:themeTint="99"/>
        <w:sz w:val="16"/>
        <w:szCs w:val="16"/>
      </w:rPr>
      <w:t>P</w:t>
    </w:r>
    <w:r w:rsidR="00925C2D" w:rsidRPr="00840B7E">
      <w:rPr>
        <w:color w:val="CCC0D9" w:themeColor="accent4" w:themeTint="66"/>
        <w:sz w:val="16"/>
        <w:szCs w:val="16"/>
      </w:rPr>
      <w:t>UN</w:t>
    </w:r>
    <w:r w:rsidR="00925C2D" w:rsidRPr="00840B7E">
      <w:rPr>
        <w:color w:val="92CDDC" w:themeColor="accent5" w:themeTint="99"/>
        <w:sz w:val="16"/>
        <w:szCs w:val="16"/>
      </w:rPr>
      <w:t>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06B" w:rsidRDefault="00A0606B" w:rsidP="006E4036">
      <w:r>
        <w:separator/>
      </w:r>
    </w:p>
  </w:footnote>
  <w:footnote w:type="continuationSeparator" w:id="1">
    <w:p w:rsidR="00A0606B" w:rsidRDefault="00A0606B" w:rsidP="006E4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2D" w:rsidRPr="004B1696" w:rsidRDefault="00884F62" w:rsidP="004B1696">
    <w:pPr>
      <w:pStyle w:val="Header"/>
      <w:jc w:val="right"/>
      <w:rPr>
        <w:rFonts w:asciiTheme="majorHAnsi" w:hAnsiTheme="majorHAnsi"/>
        <w:b/>
        <w:bCs/>
        <w:i/>
        <w:iCs/>
        <w:sz w:val="16"/>
        <w:szCs w:val="16"/>
      </w:rPr>
    </w:pPr>
    <w:r w:rsidRPr="00884F62">
      <w:rPr>
        <w:rFonts w:asciiTheme="majorHAnsi" w:hAnsiTheme="majorHAnsi"/>
        <w:i/>
        <w:iCs/>
        <w:noProof/>
        <w:sz w:val="20"/>
        <w:szCs w:val="20"/>
      </w:rPr>
      <w:pict>
        <v:group id="_x0000_s9228" style="position:absolute;left:0;text-align:left;margin-left:404.55pt;margin-top:-40.7pt;width:99.65pt;height:95.8pt;z-index:251663871" coordorigin="9912,461" coordsize="1993,1916">
          <v:shapetype id="_x0000_t6" coordsize="21600,21600" o:spt="6" path="m,l,21600r21600,xe">
            <v:stroke joinstyle="miter"/>
            <v:path gradientshapeok="t" o:connecttype="custom" o:connectlocs="0,0;0,10800;0,21600;10800,21600;21600,21600;10800,10800" textboxrect="1800,12600,12600,19800"/>
          </v:shapetype>
          <v:shape id="_x0000_s9222" type="#_x0000_t6" style="position:absolute;left:10274;top:100;width:1114;height:1838;rotation:100267739fd;flip:x" o:regroupid="1" fillcolor="#00b050" stroked="f">
            <v:fill color2="#006a30"/>
          </v:shape>
          <v:shape id="_x0000_s9223" type="#_x0000_t6" style="position:absolute;left:10375;top:802;width:1330;height:1112;rotation:14777064fd" o:regroupid="1" fillcolor="#ffc000" stroked="f">
            <v:fill color2="#997300"/>
          </v:shape>
          <v:shape id="_x0000_s9224" type="#_x0000_t6" style="position:absolute;left:10791;top:461;width:1114;height:1916;rotation:180" o:regroupid="1" fillcolor="#e36c0a [2409]" stroked="f">
            <v:fill color2="#884106"/>
          </v:shape>
        </v:group>
      </w:pict>
    </w:r>
    <w:r w:rsidR="00925C2D">
      <w:rPr>
        <w:rFonts w:asciiTheme="majorHAnsi" w:hAnsiTheme="majorHAnsi"/>
        <w:i/>
        <w:iCs/>
        <w:noProof/>
        <w:sz w:val="20"/>
        <w:szCs w:val="20"/>
      </w:rPr>
      <w:drawing>
        <wp:anchor distT="0" distB="0" distL="114300" distR="114300" simplePos="0" relativeHeight="251665919" behindDoc="0" locked="0" layoutInCell="1" allowOverlap="1">
          <wp:simplePos x="0" y="0"/>
          <wp:positionH relativeFrom="column">
            <wp:posOffset>4523682</wp:posOffset>
          </wp:positionH>
          <wp:positionV relativeFrom="paragraph">
            <wp:posOffset>-493568</wp:posOffset>
          </wp:positionV>
          <wp:extent cx="836122" cy="471055"/>
          <wp:effectExtent l="19050" t="0" r="2078" b="0"/>
          <wp:wrapNone/>
          <wp:docPr id="1" name="Picture 4" descr="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png"/>
                  <pic:cNvPicPr/>
                </pic:nvPicPr>
                <pic:blipFill>
                  <a:blip r:embed="rId1"/>
                  <a:stretch>
                    <a:fillRect/>
                  </a:stretch>
                </pic:blipFill>
                <pic:spPr>
                  <a:xfrm>
                    <a:off x="0" y="0"/>
                    <a:ext cx="836122" cy="471055"/>
                  </a:xfrm>
                  <a:prstGeom prst="rect">
                    <a:avLst/>
                  </a:prstGeom>
                </pic:spPr>
              </pic:pic>
            </a:graphicData>
          </a:graphic>
        </wp:anchor>
      </w:drawing>
    </w:r>
    <w:r w:rsidR="00925C2D" w:rsidRPr="00EB7EB2">
      <w:rPr>
        <w:rFonts w:asciiTheme="majorHAnsi" w:hAnsiTheme="majorHAnsi"/>
        <w:b/>
        <w:bCs/>
        <w:i/>
        <w:iCs/>
        <w:sz w:val="16"/>
        <w:szCs w:val="16"/>
      </w:rPr>
      <w:t xml:space="preserve"> </w:t>
    </w:r>
    <w:r w:rsidR="00925C2D">
      <w:rPr>
        <w:rFonts w:asciiTheme="majorHAnsi" w:hAnsiTheme="majorHAnsi"/>
        <w:b/>
        <w:bCs/>
        <w:i/>
        <w:iCs/>
        <w:sz w:val="16"/>
        <w:szCs w:val="16"/>
      </w:rPr>
      <w:t xml:space="preserve">Laporan Kinerja (LKj) </w:t>
    </w:r>
    <w:r w:rsidR="00925C2D" w:rsidRPr="008D676C">
      <w:rPr>
        <w:rFonts w:asciiTheme="majorHAnsi" w:hAnsiTheme="majorHAnsi"/>
        <w:b/>
        <w:bCs/>
        <w:i/>
        <w:iCs/>
        <w:sz w:val="16"/>
        <w:szCs w:val="16"/>
      </w:rPr>
      <w:t xml:space="preserve">Balitbangnovda Provinsi Lampung Tahun 2015 </w:t>
    </w:r>
    <w:r w:rsidR="00925C2D" w:rsidRPr="004B1696">
      <w:rPr>
        <w:rFonts w:asciiTheme="majorHAnsi" w:hAnsiTheme="majorHAnsi"/>
        <w:b/>
        <w:bCs/>
        <w:i/>
        <w:iCs/>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4F7"/>
    <w:multiLevelType w:val="hybridMultilevel"/>
    <w:tmpl w:val="FFF4E3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F9EA275A">
      <w:start w:val="1"/>
      <w:numFmt w:val="decimal"/>
      <w:lvlText w:val="%3."/>
      <w:lvlJc w:val="left"/>
      <w:pPr>
        <w:ind w:left="2340" w:hanging="360"/>
      </w:pPr>
      <w:rPr>
        <w:rFonts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64277"/>
    <w:multiLevelType w:val="hybridMultilevel"/>
    <w:tmpl w:val="24F411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23B1B"/>
    <w:multiLevelType w:val="hybridMultilevel"/>
    <w:tmpl w:val="DB0CDCDA"/>
    <w:lvl w:ilvl="0" w:tplc="10C25B04">
      <w:start w:val="1"/>
      <w:numFmt w:val="decimal"/>
      <w:lvlText w:val="%1."/>
      <w:lvlJc w:val="left"/>
      <w:pPr>
        <w:ind w:left="1827" w:hanging="360"/>
      </w:pPr>
      <w:rPr>
        <w:b/>
      </w:rPr>
    </w:lvl>
    <w:lvl w:ilvl="1" w:tplc="04210019" w:tentative="1">
      <w:start w:val="1"/>
      <w:numFmt w:val="lowerLetter"/>
      <w:lvlText w:val="%2."/>
      <w:lvlJc w:val="left"/>
      <w:pPr>
        <w:ind w:left="2547" w:hanging="360"/>
      </w:pPr>
    </w:lvl>
    <w:lvl w:ilvl="2" w:tplc="0421001B" w:tentative="1">
      <w:start w:val="1"/>
      <w:numFmt w:val="lowerRoman"/>
      <w:lvlText w:val="%3."/>
      <w:lvlJc w:val="right"/>
      <w:pPr>
        <w:ind w:left="3267" w:hanging="180"/>
      </w:pPr>
    </w:lvl>
    <w:lvl w:ilvl="3" w:tplc="0421000F" w:tentative="1">
      <w:start w:val="1"/>
      <w:numFmt w:val="decimal"/>
      <w:lvlText w:val="%4."/>
      <w:lvlJc w:val="left"/>
      <w:pPr>
        <w:ind w:left="3987" w:hanging="360"/>
      </w:pPr>
    </w:lvl>
    <w:lvl w:ilvl="4" w:tplc="04210019" w:tentative="1">
      <w:start w:val="1"/>
      <w:numFmt w:val="lowerLetter"/>
      <w:lvlText w:val="%5."/>
      <w:lvlJc w:val="left"/>
      <w:pPr>
        <w:ind w:left="4707" w:hanging="360"/>
      </w:pPr>
    </w:lvl>
    <w:lvl w:ilvl="5" w:tplc="0421001B" w:tentative="1">
      <w:start w:val="1"/>
      <w:numFmt w:val="lowerRoman"/>
      <w:lvlText w:val="%6."/>
      <w:lvlJc w:val="right"/>
      <w:pPr>
        <w:ind w:left="5427" w:hanging="180"/>
      </w:pPr>
    </w:lvl>
    <w:lvl w:ilvl="6" w:tplc="0421000F" w:tentative="1">
      <w:start w:val="1"/>
      <w:numFmt w:val="decimal"/>
      <w:lvlText w:val="%7."/>
      <w:lvlJc w:val="left"/>
      <w:pPr>
        <w:ind w:left="6147" w:hanging="360"/>
      </w:pPr>
    </w:lvl>
    <w:lvl w:ilvl="7" w:tplc="04210019" w:tentative="1">
      <w:start w:val="1"/>
      <w:numFmt w:val="lowerLetter"/>
      <w:lvlText w:val="%8."/>
      <w:lvlJc w:val="left"/>
      <w:pPr>
        <w:ind w:left="6867" w:hanging="360"/>
      </w:pPr>
    </w:lvl>
    <w:lvl w:ilvl="8" w:tplc="0421001B" w:tentative="1">
      <w:start w:val="1"/>
      <w:numFmt w:val="lowerRoman"/>
      <w:lvlText w:val="%9."/>
      <w:lvlJc w:val="right"/>
      <w:pPr>
        <w:ind w:left="7587" w:hanging="180"/>
      </w:pPr>
    </w:lvl>
  </w:abstractNum>
  <w:abstractNum w:abstractNumId="3">
    <w:nsid w:val="07DD5C94"/>
    <w:multiLevelType w:val="hybridMultilevel"/>
    <w:tmpl w:val="CFDE136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nsid w:val="0DFE704F"/>
    <w:multiLevelType w:val="hybridMultilevel"/>
    <w:tmpl w:val="C1764566"/>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10A41D96"/>
    <w:multiLevelType w:val="hybridMultilevel"/>
    <w:tmpl w:val="5A029B04"/>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138D3C74"/>
    <w:multiLevelType w:val="hybridMultilevel"/>
    <w:tmpl w:val="14626C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0225A"/>
    <w:multiLevelType w:val="hybridMultilevel"/>
    <w:tmpl w:val="1908B4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525394"/>
    <w:multiLevelType w:val="hybridMultilevel"/>
    <w:tmpl w:val="40709D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214BA"/>
    <w:multiLevelType w:val="hybridMultilevel"/>
    <w:tmpl w:val="A8729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7B5313"/>
    <w:multiLevelType w:val="hybridMultilevel"/>
    <w:tmpl w:val="73F28A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0B3971"/>
    <w:multiLevelType w:val="hybridMultilevel"/>
    <w:tmpl w:val="C6A2AF2E"/>
    <w:lvl w:ilvl="0" w:tplc="00F65076">
      <w:start w:val="1"/>
      <w:numFmt w:val="decimal"/>
      <w:lvlText w:val="%1)"/>
      <w:lvlJc w:val="left"/>
      <w:pPr>
        <w:ind w:left="1827" w:hanging="360"/>
      </w:pPr>
      <w:rPr>
        <w:b w:val="0"/>
      </w:rPr>
    </w:lvl>
    <w:lvl w:ilvl="1" w:tplc="04210019" w:tentative="1">
      <w:start w:val="1"/>
      <w:numFmt w:val="lowerLetter"/>
      <w:lvlText w:val="%2."/>
      <w:lvlJc w:val="left"/>
      <w:pPr>
        <w:ind w:left="2547" w:hanging="360"/>
      </w:pPr>
    </w:lvl>
    <w:lvl w:ilvl="2" w:tplc="0421001B" w:tentative="1">
      <w:start w:val="1"/>
      <w:numFmt w:val="lowerRoman"/>
      <w:lvlText w:val="%3."/>
      <w:lvlJc w:val="right"/>
      <w:pPr>
        <w:ind w:left="3267" w:hanging="180"/>
      </w:pPr>
    </w:lvl>
    <w:lvl w:ilvl="3" w:tplc="0421000F" w:tentative="1">
      <w:start w:val="1"/>
      <w:numFmt w:val="decimal"/>
      <w:lvlText w:val="%4."/>
      <w:lvlJc w:val="left"/>
      <w:pPr>
        <w:ind w:left="3987" w:hanging="360"/>
      </w:pPr>
    </w:lvl>
    <w:lvl w:ilvl="4" w:tplc="04210019" w:tentative="1">
      <w:start w:val="1"/>
      <w:numFmt w:val="lowerLetter"/>
      <w:lvlText w:val="%5."/>
      <w:lvlJc w:val="left"/>
      <w:pPr>
        <w:ind w:left="4707" w:hanging="360"/>
      </w:pPr>
    </w:lvl>
    <w:lvl w:ilvl="5" w:tplc="0421001B" w:tentative="1">
      <w:start w:val="1"/>
      <w:numFmt w:val="lowerRoman"/>
      <w:lvlText w:val="%6."/>
      <w:lvlJc w:val="right"/>
      <w:pPr>
        <w:ind w:left="5427" w:hanging="180"/>
      </w:pPr>
    </w:lvl>
    <w:lvl w:ilvl="6" w:tplc="0421000F" w:tentative="1">
      <w:start w:val="1"/>
      <w:numFmt w:val="decimal"/>
      <w:lvlText w:val="%7."/>
      <w:lvlJc w:val="left"/>
      <w:pPr>
        <w:ind w:left="6147" w:hanging="360"/>
      </w:pPr>
    </w:lvl>
    <w:lvl w:ilvl="7" w:tplc="04210019" w:tentative="1">
      <w:start w:val="1"/>
      <w:numFmt w:val="lowerLetter"/>
      <w:lvlText w:val="%8."/>
      <w:lvlJc w:val="left"/>
      <w:pPr>
        <w:ind w:left="6867" w:hanging="360"/>
      </w:pPr>
    </w:lvl>
    <w:lvl w:ilvl="8" w:tplc="0421001B" w:tentative="1">
      <w:start w:val="1"/>
      <w:numFmt w:val="lowerRoman"/>
      <w:lvlText w:val="%9."/>
      <w:lvlJc w:val="right"/>
      <w:pPr>
        <w:ind w:left="7587" w:hanging="180"/>
      </w:pPr>
    </w:lvl>
  </w:abstractNum>
  <w:abstractNum w:abstractNumId="12">
    <w:nsid w:val="1C9702BA"/>
    <w:multiLevelType w:val="hybridMultilevel"/>
    <w:tmpl w:val="71FC5B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D56635"/>
    <w:multiLevelType w:val="hybridMultilevel"/>
    <w:tmpl w:val="7D627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3D5AA9"/>
    <w:multiLevelType w:val="hybridMultilevel"/>
    <w:tmpl w:val="ACA839F6"/>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21BD0851"/>
    <w:multiLevelType w:val="hybridMultilevel"/>
    <w:tmpl w:val="460801D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nsid w:val="2902738B"/>
    <w:multiLevelType w:val="hybridMultilevel"/>
    <w:tmpl w:val="9B8238FA"/>
    <w:lvl w:ilvl="0" w:tplc="489843E4">
      <w:start w:val="1"/>
      <w:numFmt w:val="decimal"/>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2A594EC7"/>
    <w:multiLevelType w:val="hybridMultilevel"/>
    <w:tmpl w:val="E67CE3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377453"/>
    <w:multiLevelType w:val="hybridMultilevel"/>
    <w:tmpl w:val="1CDA5FE4"/>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nsid w:val="2C724944"/>
    <w:multiLevelType w:val="hybridMultilevel"/>
    <w:tmpl w:val="0B2C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DE414D"/>
    <w:multiLevelType w:val="hybridMultilevel"/>
    <w:tmpl w:val="FE826DC6"/>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31C22C65"/>
    <w:multiLevelType w:val="hybridMultilevel"/>
    <w:tmpl w:val="D5F0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0C264A"/>
    <w:multiLevelType w:val="hybridMultilevel"/>
    <w:tmpl w:val="5EF2D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5F4F05"/>
    <w:multiLevelType w:val="hybridMultilevel"/>
    <w:tmpl w:val="23CA6C38"/>
    <w:lvl w:ilvl="0" w:tplc="04210011">
      <w:start w:val="1"/>
      <w:numFmt w:val="decimal"/>
      <w:lvlText w:val="%1."/>
      <w:lvlJc w:val="left"/>
      <w:pPr>
        <w:ind w:left="720" w:hanging="360"/>
      </w:pPr>
      <w:rPr>
        <w:rFonts w:cs="Times New Roman"/>
      </w:rPr>
    </w:lvl>
    <w:lvl w:ilvl="1" w:tplc="04210019">
      <w:start w:val="1"/>
      <w:numFmt w:val="lowerLetter"/>
      <w:lvlText w:val="%2."/>
      <w:lvlJc w:val="left"/>
      <w:pPr>
        <w:ind w:left="1760" w:hanging="360"/>
      </w:pPr>
      <w:rPr>
        <w:rFonts w:cs="Times New Roman"/>
      </w:rPr>
    </w:lvl>
    <w:lvl w:ilvl="2" w:tplc="D06E929A">
      <w:start w:val="1"/>
      <w:numFmt w:val="decimal"/>
      <w:lvlText w:val="%3."/>
      <w:lvlJc w:val="left"/>
      <w:pPr>
        <w:tabs>
          <w:tab w:val="num" w:pos="1980"/>
        </w:tabs>
        <w:ind w:left="2320" w:hanging="34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
    <w:nsid w:val="45C72BE4"/>
    <w:multiLevelType w:val="hybridMultilevel"/>
    <w:tmpl w:val="3188BAA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nsid w:val="48A64EA1"/>
    <w:multiLevelType w:val="hybridMultilevel"/>
    <w:tmpl w:val="91C83F3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6">
    <w:nsid w:val="4DC83596"/>
    <w:multiLevelType w:val="hybridMultilevel"/>
    <w:tmpl w:val="F8D24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FC6773"/>
    <w:multiLevelType w:val="hybridMultilevel"/>
    <w:tmpl w:val="12B404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F9EA275A">
      <w:start w:val="1"/>
      <w:numFmt w:val="decimal"/>
      <w:lvlText w:val="%3."/>
      <w:lvlJc w:val="left"/>
      <w:pPr>
        <w:ind w:left="2340" w:hanging="360"/>
      </w:pPr>
      <w:rPr>
        <w:rFonts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C2343"/>
    <w:multiLevelType w:val="hybridMultilevel"/>
    <w:tmpl w:val="AC2A3966"/>
    <w:lvl w:ilvl="0" w:tplc="DFD0C4CE">
      <w:start w:val="1"/>
      <w:numFmt w:val="decimal"/>
      <w:lvlText w:val="%1."/>
      <w:lvlJc w:val="left"/>
      <w:pPr>
        <w:ind w:left="930" w:hanging="360"/>
      </w:pPr>
      <w:rPr>
        <w:rFonts w:hint="default"/>
      </w:rPr>
    </w:lvl>
    <w:lvl w:ilvl="1" w:tplc="04210019">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29">
    <w:nsid w:val="52263329"/>
    <w:multiLevelType w:val="hybridMultilevel"/>
    <w:tmpl w:val="E026D3E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nsid w:val="552A6B1E"/>
    <w:multiLevelType w:val="hybridMultilevel"/>
    <w:tmpl w:val="3956F90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5810FF5"/>
    <w:multiLevelType w:val="hybridMultilevel"/>
    <w:tmpl w:val="3BC6A1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EB1573"/>
    <w:multiLevelType w:val="hybridMultilevel"/>
    <w:tmpl w:val="1EC49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21293F"/>
    <w:multiLevelType w:val="hybridMultilevel"/>
    <w:tmpl w:val="14289504"/>
    <w:lvl w:ilvl="0" w:tplc="04090019">
      <w:start w:val="1"/>
      <w:numFmt w:val="lowerLetter"/>
      <w:lvlText w:val="%1."/>
      <w:lvlJc w:val="left"/>
      <w:pPr>
        <w:tabs>
          <w:tab w:val="num" w:pos="1760"/>
        </w:tabs>
        <w:ind w:left="1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B436451"/>
    <w:multiLevelType w:val="hybridMultilevel"/>
    <w:tmpl w:val="CFDE136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5">
    <w:nsid w:val="5B650429"/>
    <w:multiLevelType w:val="hybridMultilevel"/>
    <w:tmpl w:val="B3C6590E"/>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5C8A742A"/>
    <w:multiLevelType w:val="hybridMultilevel"/>
    <w:tmpl w:val="B99AF156"/>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nsid w:val="644A4746"/>
    <w:multiLevelType w:val="hybridMultilevel"/>
    <w:tmpl w:val="1EE4700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D291A0A"/>
    <w:multiLevelType w:val="hybridMultilevel"/>
    <w:tmpl w:val="93525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0E6427"/>
    <w:multiLevelType w:val="hybridMultilevel"/>
    <w:tmpl w:val="F8D24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F223E4"/>
    <w:multiLevelType w:val="hybridMultilevel"/>
    <w:tmpl w:val="38044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CD4BE8"/>
    <w:multiLevelType w:val="hybridMultilevel"/>
    <w:tmpl w:val="1B3AD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9EA275A">
      <w:start w:val="1"/>
      <w:numFmt w:val="decimal"/>
      <w:lvlText w:val="%3."/>
      <w:lvlJc w:val="left"/>
      <w:pPr>
        <w:ind w:left="2340" w:hanging="360"/>
      </w:pPr>
      <w:rPr>
        <w:rFonts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4531B6"/>
    <w:multiLevelType w:val="hybridMultilevel"/>
    <w:tmpl w:val="A0E27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F35DF0"/>
    <w:multiLevelType w:val="hybridMultilevel"/>
    <w:tmpl w:val="0C3A9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E35E07"/>
    <w:multiLevelType w:val="hybridMultilevel"/>
    <w:tmpl w:val="F0EE8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1D5822"/>
    <w:multiLevelType w:val="hybridMultilevel"/>
    <w:tmpl w:val="12B404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F9EA275A">
      <w:start w:val="1"/>
      <w:numFmt w:val="decimal"/>
      <w:lvlText w:val="%3."/>
      <w:lvlJc w:val="left"/>
      <w:pPr>
        <w:ind w:left="2340" w:hanging="360"/>
      </w:pPr>
      <w:rPr>
        <w:rFonts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
  </w:num>
  <w:num w:numId="5">
    <w:abstractNumId w:val="7"/>
  </w:num>
  <w:num w:numId="6">
    <w:abstractNumId w:val="28"/>
  </w:num>
  <w:num w:numId="7">
    <w:abstractNumId w:val="19"/>
  </w:num>
  <w:num w:numId="8">
    <w:abstractNumId w:val="13"/>
  </w:num>
  <w:num w:numId="9">
    <w:abstractNumId w:val="16"/>
  </w:num>
  <w:num w:numId="10">
    <w:abstractNumId w:val="11"/>
  </w:num>
  <w:num w:numId="11">
    <w:abstractNumId w:val="27"/>
  </w:num>
  <w:num w:numId="12">
    <w:abstractNumId w:val="35"/>
  </w:num>
  <w:num w:numId="13">
    <w:abstractNumId w:val="43"/>
  </w:num>
  <w:num w:numId="14">
    <w:abstractNumId w:val="12"/>
  </w:num>
  <w:num w:numId="15">
    <w:abstractNumId w:val="40"/>
  </w:num>
  <w:num w:numId="16">
    <w:abstractNumId w:val="38"/>
  </w:num>
  <w:num w:numId="17">
    <w:abstractNumId w:val="1"/>
  </w:num>
  <w:num w:numId="18">
    <w:abstractNumId w:val="44"/>
  </w:num>
  <w:num w:numId="19">
    <w:abstractNumId w:val="5"/>
  </w:num>
  <w:num w:numId="20">
    <w:abstractNumId w:val="36"/>
  </w:num>
  <w:num w:numId="21">
    <w:abstractNumId w:val="14"/>
  </w:num>
  <w:num w:numId="22">
    <w:abstractNumId w:val="24"/>
  </w:num>
  <w:num w:numId="23">
    <w:abstractNumId w:val="4"/>
  </w:num>
  <w:num w:numId="24">
    <w:abstractNumId w:val="18"/>
  </w:num>
  <w:num w:numId="25">
    <w:abstractNumId w:val="8"/>
  </w:num>
  <w:num w:numId="26">
    <w:abstractNumId w:val="17"/>
  </w:num>
  <w:num w:numId="27">
    <w:abstractNumId w:val="42"/>
  </w:num>
  <w:num w:numId="28">
    <w:abstractNumId w:val="9"/>
  </w:num>
  <w:num w:numId="29">
    <w:abstractNumId w:val="22"/>
  </w:num>
  <w:num w:numId="30">
    <w:abstractNumId w:val="20"/>
  </w:num>
  <w:num w:numId="31">
    <w:abstractNumId w:val="0"/>
  </w:num>
  <w:num w:numId="32">
    <w:abstractNumId w:val="41"/>
  </w:num>
  <w:num w:numId="33">
    <w:abstractNumId w:val="10"/>
  </w:num>
  <w:num w:numId="34">
    <w:abstractNumId w:val="21"/>
  </w:num>
  <w:num w:numId="35">
    <w:abstractNumId w:val="45"/>
  </w:num>
  <w:num w:numId="36">
    <w:abstractNumId w:val="29"/>
  </w:num>
  <w:num w:numId="37">
    <w:abstractNumId w:val="6"/>
  </w:num>
  <w:num w:numId="38">
    <w:abstractNumId w:val="32"/>
  </w:num>
  <w:num w:numId="39">
    <w:abstractNumId w:val="34"/>
  </w:num>
  <w:num w:numId="40">
    <w:abstractNumId w:val="15"/>
  </w:num>
  <w:num w:numId="41">
    <w:abstractNumId w:val="3"/>
  </w:num>
  <w:num w:numId="42">
    <w:abstractNumId w:val="31"/>
  </w:num>
  <w:num w:numId="43">
    <w:abstractNumId w:val="26"/>
  </w:num>
  <w:num w:numId="44">
    <w:abstractNumId w:val="39"/>
  </w:num>
  <w:num w:numId="45">
    <w:abstractNumId w:val="25"/>
  </w:num>
  <w:num w:numId="46">
    <w:abstractNumId w:val="37"/>
  </w:num>
  <w:num w:numId="47">
    <w:abstractNumId w:val="3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1266">
      <o:colormenu v:ext="edit" fillcolor="none [2409]"/>
    </o:shapedefaults>
    <o:shapelayout v:ext="edit">
      <o:idmap v:ext="edit" data="9"/>
      <o:regrouptable v:ext="edit">
        <o:entry new="1" old="0"/>
      </o:regrouptable>
    </o:shapelayout>
  </w:hdrShapeDefaults>
  <w:footnotePr>
    <w:footnote w:id="0"/>
    <w:footnote w:id="1"/>
  </w:footnotePr>
  <w:endnotePr>
    <w:endnote w:id="0"/>
    <w:endnote w:id="1"/>
  </w:endnotePr>
  <w:compat/>
  <w:rsids>
    <w:rsidRoot w:val="005572FA"/>
    <w:rsid w:val="000011B0"/>
    <w:rsid w:val="000016AD"/>
    <w:rsid w:val="0000202B"/>
    <w:rsid w:val="000033B9"/>
    <w:rsid w:val="00003F05"/>
    <w:rsid w:val="0000427A"/>
    <w:rsid w:val="00004C34"/>
    <w:rsid w:val="00005B94"/>
    <w:rsid w:val="000064A6"/>
    <w:rsid w:val="00007FC4"/>
    <w:rsid w:val="00011A4E"/>
    <w:rsid w:val="00011A91"/>
    <w:rsid w:val="0001346A"/>
    <w:rsid w:val="000136C3"/>
    <w:rsid w:val="000147AE"/>
    <w:rsid w:val="00015202"/>
    <w:rsid w:val="00015F4D"/>
    <w:rsid w:val="000170ED"/>
    <w:rsid w:val="000173B9"/>
    <w:rsid w:val="0002012F"/>
    <w:rsid w:val="00020DCC"/>
    <w:rsid w:val="00021A93"/>
    <w:rsid w:val="000223D0"/>
    <w:rsid w:val="00022C91"/>
    <w:rsid w:val="000237E6"/>
    <w:rsid w:val="0002434E"/>
    <w:rsid w:val="0002446E"/>
    <w:rsid w:val="00025944"/>
    <w:rsid w:val="0002619A"/>
    <w:rsid w:val="0002773D"/>
    <w:rsid w:val="000279CC"/>
    <w:rsid w:val="00027F5D"/>
    <w:rsid w:val="0003004C"/>
    <w:rsid w:val="000304AC"/>
    <w:rsid w:val="000310E7"/>
    <w:rsid w:val="00031821"/>
    <w:rsid w:val="00031DB8"/>
    <w:rsid w:val="00032BCE"/>
    <w:rsid w:val="00033A01"/>
    <w:rsid w:val="00034D39"/>
    <w:rsid w:val="00036295"/>
    <w:rsid w:val="00036673"/>
    <w:rsid w:val="000367BB"/>
    <w:rsid w:val="00036A33"/>
    <w:rsid w:val="0003774E"/>
    <w:rsid w:val="0003777E"/>
    <w:rsid w:val="00041999"/>
    <w:rsid w:val="00042A92"/>
    <w:rsid w:val="000447F1"/>
    <w:rsid w:val="00046B20"/>
    <w:rsid w:val="00046D51"/>
    <w:rsid w:val="00047E97"/>
    <w:rsid w:val="0005003A"/>
    <w:rsid w:val="000500A9"/>
    <w:rsid w:val="0005022B"/>
    <w:rsid w:val="00051196"/>
    <w:rsid w:val="00051210"/>
    <w:rsid w:val="0005168B"/>
    <w:rsid w:val="000518FA"/>
    <w:rsid w:val="000540D3"/>
    <w:rsid w:val="000546CC"/>
    <w:rsid w:val="000557F5"/>
    <w:rsid w:val="00056100"/>
    <w:rsid w:val="0005615A"/>
    <w:rsid w:val="000561E3"/>
    <w:rsid w:val="000565E2"/>
    <w:rsid w:val="00057A5C"/>
    <w:rsid w:val="00060289"/>
    <w:rsid w:val="000605E7"/>
    <w:rsid w:val="00060A7D"/>
    <w:rsid w:val="000613D8"/>
    <w:rsid w:val="000627D0"/>
    <w:rsid w:val="00062CAA"/>
    <w:rsid w:val="000631AB"/>
    <w:rsid w:val="000631AC"/>
    <w:rsid w:val="000640EE"/>
    <w:rsid w:val="00064637"/>
    <w:rsid w:val="00064C94"/>
    <w:rsid w:val="000665E7"/>
    <w:rsid w:val="00066C40"/>
    <w:rsid w:val="00066E07"/>
    <w:rsid w:val="00066E86"/>
    <w:rsid w:val="00067D8C"/>
    <w:rsid w:val="000700CD"/>
    <w:rsid w:val="00071AD6"/>
    <w:rsid w:val="00072564"/>
    <w:rsid w:val="00072DCF"/>
    <w:rsid w:val="000734A4"/>
    <w:rsid w:val="00073786"/>
    <w:rsid w:val="00073B6A"/>
    <w:rsid w:val="00073DB7"/>
    <w:rsid w:val="00073DFE"/>
    <w:rsid w:val="000744C7"/>
    <w:rsid w:val="00075BBF"/>
    <w:rsid w:val="000768E7"/>
    <w:rsid w:val="0007738D"/>
    <w:rsid w:val="000809AE"/>
    <w:rsid w:val="00081804"/>
    <w:rsid w:val="000823B3"/>
    <w:rsid w:val="00082615"/>
    <w:rsid w:val="0008285E"/>
    <w:rsid w:val="00082D9D"/>
    <w:rsid w:val="00084778"/>
    <w:rsid w:val="0008507B"/>
    <w:rsid w:val="0008587D"/>
    <w:rsid w:val="0008625A"/>
    <w:rsid w:val="00086763"/>
    <w:rsid w:val="0008779D"/>
    <w:rsid w:val="0009146F"/>
    <w:rsid w:val="00092961"/>
    <w:rsid w:val="0009300F"/>
    <w:rsid w:val="0009387B"/>
    <w:rsid w:val="00094B37"/>
    <w:rsid w:val="0009523E"/>
    <w:rsid w:val="00095643"/>
    <w:rsid w:val="00095A88"/>
    <w:rsid w:val="00095ECD"/>
    <w:rsid w:val="00096682"/>
    <w:rsid w:val="0009763F"/>
    <w:rsid w:val="000A1E23"/>
    <w:rsid w:val="000A409F"/>
    <w:rsid w:val="000A51AC"/>
    <w:rsid w:val="000A6053"/>
    <w:rsid w:val="000A66FC"/>
    <w:rsid w:val="000B0570"/>
    <w:rsid w:val="000B15E7"/>
    <w:rsid w:val="000B221F"/>
    <w:rsid w:val="000B2C0E"/>
    <w:rsid w:val="000B2EEE"/>
    <w:rsid w:val="000B32C0"/>
    <w:rsid w:val="000B3437"/>
    <w:rsid w:val="000B3547"/>
    <w:rsid w:val="000B418D"/>
    <w:rsid w:val="000B4AE1"/>
    <w:rsid w:val="000B5092"/>
    <w:rsid w:val="000B7234"/>
    <w:rsid w:val="000C0E99"/>
    <w:rsid w:val="000C1BB2"/>
    <w:rsid w:val="000C40EB"/>
    <w:rsid w:val="000C4768"/>
    <w:rsid w:val="000C4AEB"/>
    <w:rsid w:val="000C53F7"/>
    <w:rsid w:val="000C57BC"/>
    <w:rsid w:val="000C5CEC"/>
    <w:rsid w:val="000C69B7"/>
    <w:rsid w:val="000C69F5"/>
    <w:rsid w:val="000C71E2"/>
    <w:rsid w:val="000C7AF7"/>
    <w:rsid w:val="000D15BA"/>
    <w:rsid w:val="000D220A"/>
    <w:rsid w:val="000D27B0"/>
    <w:rsid w:val="000D2EEB"/>
    <w:rsid w:val="000D3487"/>
    <w:rsid w:val="000D5C39"/>
    <w:rsid w:val="000D66A9"/>
    <w:rsid w:val="000E0567"/>
    <w:rsid w:val="000E0B1A"/>
    <w:rsid w:val="000E0DA2"/>
    <w:rsid w:val="000E16A4"/>
    <w:rsid w:val="000E1F6D"/>
    <w:rsid w:val="000E213B"/>
    <w:rsid w:val="000E2152"/>
    <w:rsid w:val="000E362F"/>
    <w:rsid w:val="000E446E"/>
    <w:rsid w:val="000E4AAA"/>
    <w:rsid w:val="000E55DF"/>
    <w:rsid w:val="000E64B0"/>
    <w:rsid w:val="000E667A"/>
    <w:rsid w:val="000E7BEE"/>
    <w:rsid w:val="000E7C52"/>
    <w:rsid w:val="000E7C7E"/>
    <w:rsid w:val="000F01EF"/>
    <w:rsid w:val="000F0B7A"/>
    <w:rsid w:val="000F0F84"/>
    <w:rsid w:val="000F1819"/>
    <w:rsid w:val="000F25B0"/>
    <w:rsid w:val="000F337F"/>
    <w:rsid w:val="000F3E43"/>
    <w:rsid w:val="000F4772"/>
    <w:rsid w:val="000F59F7"/>
    <w:rsid w:val="000F5F18"/>
    <w:rsid w:val="000F62B2"/>
    <w:rsid w:val="000F654E"/>
    <w:rsid w:val="000F70A4"/>
    <w:rsid w:val="000F72A1"/>
    <w:rsid w:val="000F7C79"/>
    <w:rsid w:val="001005AE"/>
    <w:rsid w:val="001010F0"/>
    <w:rsid w:val="00101683"/>
    <w:rsid w:val="00101714"/>
    <w:rsid w:val="001022C5"/>
    <w:rsid w:val="00104582"/>
    <w:rsid w:val="001047D5"/>
    <w:rsid w:val="00105087"/>
    <w:rsid w:val="0010571E"/>
    <w:rsid w:val="00105B8D"/>
    <w:rsid w:val="00106116"/>
    <w:rsid w:val="00106656"/>
    <w:rsid w:val="00107210"/>
    <w:rsid w:val="00107974"/>
    <w:rsid w:val="0011101F"/>
    <w:rsid w:val="001111BF"/>
    <w:rsid w:val="0011154D"/>
    <w:rsid w:val="00111F95"/>
    <w:rsid w:val="00112465"/>
    <w:rsid w:val="00112D07"/>
    <w:rsid w:val="00112D23"/>
    <w:rsid w:val="001132CA"/>
    <w:rsid w:val="00113438"/>
    <w:rsid w:val="00113C12"/>
    <w:rsid w:val="00113ED0"/>
    <w:rsid w:val="00116123"/>
    <w:rsid w:val="00116298"/>
    <w:rsid w:val="00116DB5"/>
    <w:rsid w:val="00116E37"/>
    <w:rsid w:val="00117B1D"/>
    <w:rsid w:val="00120E21"/>
    <w:rsid w:val="00121492"/>
    <w:rsid w:val="00122285"/>
    <w:rsid w:val="001235E5"/>
    <w:rsid w:val="00123769"/>
    <w:rsid w:val="00123EC0"/>
    <w:rsid w:val="001242BA"/>
    <w:rsid w:val="00124761"/>
    <w:rsid w:val="00124FB6"/>
    <w:rsid w:val="001254B3"/>
    <w:rsid w:val="001259DE"/>
    <w:rsid w:val="001265D1"/>
    <w:rsid w:val="00126F12"/>
    <w:rsid w:val="001303FE"/>
    <w:rsid w:val="00130595"/>
    <w:rsid w:val="001314D4"/>
    <w:rsid w:val="00131906"/>
    <w:rsid w:val="00131A6E"/>
    <w:rsid w:val="00132BA4"/>
    <w:rsid w:val="001340CF"/>
    <w:rsid w:val="00134B21"/>
    <w:rsid w:val="00134BA3"/>
    <w:rsid w:val="00135DFA"/>
    <w:rsid w:val="00136A6E"/>
    <w:rsid w:val="00137360"/>
    <w:rsid w:val="001404A4"/>
    <w:rsid w:val="00140C9C"/>
    <w:rsid w:val="00140F16"/>
    <w:rsid w:val="001411CE"/>
    <w:rsid w:val="00142739"/>
    <w:rsid w:val="001427FB"/>
    <w:rsid w:val="001429D4"/>
    <w:rsid w:val="001433DE"/>
    <w:rsid w:val="00144019"/>
    <w:rsid w:val="00144D1D"/>
    <w:rsid w:val="00145604"/>
    <w:rsid w:val="001457E0"/>
    <w:rsid w:val="001459E9"/>
    <w:rsid w:val="001466C6"/>
    <w:rsid w:val="00146C34"/>
    <w:rsid w:val="00151006"/>
    <w:rsid w:val="00151972"/>
    <w:rsid w:val="001528EB"/>
    <w:rsid w:val="00152CA6"/>
    <w:rsid w:val="001551BF"/>
    <w:rsid w:val="00155FAB"/>
    <w:rsid w:val="00157835"/>
    <w:rsid w:val="001600C1"/>
    <w:rsid w:val="001611E4"/>
    <w:rsid w:val="001629D2"/>
    <w:rsid w:val="00162C0A"/>
    <w:rsid w:val="001630E7"/>
    <w:rsid w:val="00163218"/>
    <w:rsid w:val="0016378B"/>
    <w:rsid w:val="00163AA1"/>
    <w:rsid w:val="00164C7D"/>
    <w:rsid w:val="001651BC"/>
    <w:rsid w:val="001664D4"/>
    <w:rsid w:val="00166C02"/>
    <w:rsid w:val="001678AA"/>
    <w:rsid w:val="00167E17"/>
    <w:rsid w:val="001700A9"/>
    <w:rsid w:val="00170A98"/>
    <w:rsid w:val="0017113A"/>
    <w:rsid w:val="00172084"/>
    <w:rsid w:val="001721CC"/>
    <w:rsid w:val="00173116"/>
    <w:rsid w:val="001736F9"/>
    <w:rsid w:val="00173FC1"/>
    <w:rsid w:val="00174297"/>
    <w:rsid w:val="00176261"/>
    <w:rsid w:val="0017747A"/>
    <w:rsid w:val="00177633"/>
    <w:rsid w:val="001777ED"/>
    <w:rsid w:val="00177F85"/>
    <w:rsid w:val="00180317"/>
    <w:rsid w:val="001808F1"/>
    <w:rsid w:val="001812F2"/>
    <w:rsid w:val="00181880"/>
    <w:rsid w:val="00182052"/>
    <w:rsid w:val="0018224B"/>
    <w:rsid w:val="001825C2"/>
    <w:rsid w:val="00182BFA"/>
    <w:rsid w:val="001830A1"/>
    <w:rsid w:val="001842A9"/>
    <w:rsid w:val="00185C8C"/>
    <w:rsid w:val="00186337"/>
    <w:rsid w:val="0019100C"/>
    <w:rsid w:val="00192ABE"/>
    <w:rsid w:val="00194728"/>
    <w:rsid w:val="001955BC"/>
    <w:rsid w:val="00195899"/>
    <w:rsid w:val="001974BD"/>
    <w:rsid w:val="001A07B8"/>
    <w:rsid w:val="001A237D"/>
    <w:rsid w:val="001A2464"/>
    <w:rsid w:val="001A2479"/>
    <w:rsid w:val="001A2982"/>
    <w:rsid w:val="001A35E1"/>
    <w:rsid w:val="001A411F"/>
    <w:rsid w:val="001A4134"/>
    <w:rsid w:val="001A485D"/>
    <w:rsid w:val="001A5713"/>
    <w:rsid w:val="001A5890"/>
    <w:rsid w:val="001A6071"/>
    <w:rsid w:val="001A6374"/>
    <w:rsid w:val="001A64C4"/>
    <w:rsid w:val="001A77B2"/>
    <w:rsid w:val="001A79D8"/>
    <w:rsid w:val="001B0486"/>
    <w:rsid w:val="001B0705"/>
    <w:rsid w:val="001B12E5"/>
    <w:rsid w:val="001B1357"/>
    <w:rsid w:val="001B1460"/>
    <w:rsid w:val="001B159C"/>
    <w:rsid w:val="001B28C5"/>
    <w:rsid w:val="001B363C"/>
    <w:rsid w:val="001B4870"/>
    <w:rsid w:val="001B4927"/>
    <w:rsid w:val="001B54B3"/>
    <w:rsid w:val="001B6613"/>
    <w:rsid w:val="001B6F9A"/>
    <w:rsid w:val="001B7C41"/>
    <w:rsid w:val="001C1E8B"/>
    <w:rsid w:val="001C256D"/>
    <w:rsid w:val="001C288E"/>
    <w:rsid w:val="001C2F3E"/>
    <w:rsid w:val="001C40E0"/>
    <w:rsid w:val="001C60DA"/>
    <w:rsid w:val="001C645B"/>
    <w:rsid w:val="001C67EF"/>
    <w:rsid w:val="001C6DB7"/>
    <w:rsid w:val="001D06BB"/>
    <w:rsid w:val="001D0865"/>
    <w:rsid w:val="001D5A45"/>
    <w:rsid w:val="001D6F07"/>
    <w:rsid w:val="001D79AF"/>
    <w:rsid w:val="001D7D0D"/>
    <w:rsid w:val="001E0F4E"/>
    <w:rsid w:val="001E13C4"/>
    <w:rsid w:val="001E2838"/>
    <w:rsid w:val="001E283E"/>
    <w:rsid w:val="001E2EDC"/>
    <w:rsid w:val="001E326D"/>
    <w:rsid w:val="001E34F5"/>
    <w:rsid w:val="001E3F4C"/>
    <w:rsid w:val="001E4D81"/>
    <w:rsid w:val="001E5C03"/>
    <w:rsid w:val="001E6449"/>
    <w:rsid w:val="001E6488"/>
    <w:rsid w:val="001E711B"/>
    <w:rsid w:val="001E7C3C"/>
    <w:rsid w:val="001E7FA3"/>
    <w:rsid w:val="001F0433"/>
    <w:rsid w:val="001F2A63"/>
    <w:rsid w:val="001F2B6A"/>
    <w:rsid w:val="001F3611"/>
    <w:rsid w:val="001F3628"/>
    <w:rsid w:val="001F3D24"/>
    <w:rsid w:val="001F45CD"/>
    <w:rsid w:val="001F6AFD"/>
    <w:rsid w:val="0020065A"/>
    <w:rsid w:val="00202188"/>
    <w:rsid w:val="00202C6D"/>
    <w:rsid w:val="00202DD9"/>
    <w:rsid w:val="00202E27"/>
    <w:rsid w:val="00203BE7"/>
    <w:rsid w:val="002040F7"/>
    <w:rsid w:val="002047D3"/>
    <w:rsid w:val="00205D53"/>
    <w:rsid w:val="00211845"/>
    <w:rsid w:val="002120C0"/>
    <w:rsid w:val="0021255A"/>
    <w:rsid w:val="0021301B"/>
    <w:rsid w:val="00213372"/>
    <w:rsid w:val="002136BD"/>
    <w:rsid w:val="00213C23"/>
    <w:rsid w:val="002144C1"/>
    <w:rsid w:val="002144F7"/>
    <w:rsid w:val="00215866"/>
    <w:rsid w:val="00216778"/>
    <w:rsid w:val="002169D5"/>
    <w:rsid w:val="00216ECC"/>
    <w:rsid w:val="00217714"/>
    <w:rsid w:val="00217B40"/>
    <w:rsid w:val="00217FA8"/>
    <w:rsid w:val="00221148"/>
    <w:rsid w:val="0022311B"/>
    <w:rsid w:val="00223D69"/>
    <w:rsid w:val="00223F80"/>
    <w:rsid w:val="0022410A"/>
    <w:rsid w:val="00224426"/>
    <w:rsid w:val="0022572A"/>
    <w:rsid w:val="002268E9"/>
    <w:rsid w:val="002272A2"/>
    <w:rsid w:val="002275A9"/>
    <w:rsid w:val="00230B9D"/>
    <w:rsid w:val="0023243A"/>
    <w:rsid w:val="0023366C"/>
    <w:rsid w:val="002336A6"/>
    <w:rsid w:val="0023472D"/>
    <w:rsid w:val="00235473"/>
    <w:rsid w:val="00236DDF"/>
    <w:rsid w:val="00237CF7"/>
    <w:rsid w:val="00240811"/>
    <w:rsid w:val="002410FB"/>
    <w:rsid w:val="002414D5"/>
    <w:rsid w:val="002414EE"/>
    <w:rsid w:val="00241678"/>
    <w:rsid w:val="00241B78"/>
    <w:rsid w:val="00242C03"/>
    <w:rsid w:val="00242D21"/>
    <w:rsid w:val="00242E40"/>
    <w:rsid w:val="002442E5"/>
    <w:rsid w:val="0024434B"/>
    <w:rsid w:val="0024549C"/>
    <w:rsid w:val="00245DB1"/>
    <w:rsid w:val="00245F89"/>
    <w:rsid w:val="00246E36"/>
    <w:rsid w:val="002475A9"/>
    <w:rsid w:val="002478E5"/>
    <w:rsid w:val="00250728"/>
    <w:rsid w:val="0025134F"/>
    <w:rsid w:val="00251592"/>
    <w:rsid w:val="00251D53"/>
    <w:rsid w:val="0025202A"/>
    <w:rsid w:val="002529D0"/>
    <w:rsid w:val="002533A4"/>
    <w:rsid w:val="002536C5"/>
    <w:rsid w:val="00253E51"/>
    <w:rsid w:val="002542DA"/>
    <w:rsid w:val="002559B2"/>
    <w:rsid w:val="00255EA4"/>
    <w:rsid w:val="00255F62"/>
    <w:rsid w:val="00256C95"/>
    <w:rsid w:val="0025741D"/>
    <w:rsid w:val="00257622"/>
    <w:rsid w:val="0025781F"/>
    <w:rsid w:val="0026065D"/>
    <w:rsid w:val="002611BE"/>
    <w:rsid w:val="00261835"/>
    <w:rsid w:val="00263713"/>
    <w:rsid w:val="002637C0"/>
    <w:rsid w:val="0026401C"/>
    <w:rsid w:val="00264B58"/>
    <w:rsid w:val="00265007"/>
    <w:rsid w:val="00265C20"/>
    <w:rsid w:val="00265D41"/>
    <w:rsid w:val="00271034"/>
    <w:rsid w:val="0027190B"/>
    <w:rsid w:val="00273009"/>
    <w:rsid w:val="00273B0F"/>
    <w:rsid w:val="00273C55"/>
    <w:rsid w:val="00273E1D"/>
    <w:rsid w:val="002742ED"/>
    <w:rsid w:val="002750AB"/>
    <w:rsid w:val="00276A70"/>
    <w:rsid w:val="002770DE"/>
    <w:rsid w:val="0027774A"/>
    <w:rsid w:val="00277B07"/>
    <w:rsid w:val="002818CB"/>
    <w:rsid w:val="00282966"/>
    <w:rsid w:val="00282BAF"/>
    <w:rsid w:val="00283B6F"/>
    <w:rsid w:val="002845A6"/>
    <w:rsid w:val="00284A86"/>
    <w:rsid w:val="00285AA2"/>
    <w:rsid w:val="0028617B"/>
    <w:rsid w:val="002869E0"/>
    <w:rsid w:val="00286A3F"/>
    <w:rsid w:val="00286BA2"/>
    <w:rsid w:val="002870CC"/>
    <w:rsid w:val="00287B09"/>
    <w:rsid w:val="0029001E"/>
    <w:rsid w:val="00290483"/>
    <w:rsid w:val="00291372"/>
    <w:rsid w:val="002915F9"/>
    <w:rsid w:val="0029219D"/>
    <w:rsid w:val="00293079"/>
    <w:rsid w:val="0029336E"/>
    <w:rsid w:val="002947E5"/>
    <w:rsid w:val="002949FC"/>
    <w:rsid w:val="002952C4"/>
    <w:rsid w:val="002A0104"/>
    <w:rsid w:val="002A049C"/>
    <w:rsid w:val="002A0C14"/>
    <w:rsid w:val="002A128B"/>
    <w:rsid w:val="002A28E0"/>
    <w:rsid w:val="002A328E"/>
    <w:rsid w:val="002A5A00"/>
    <w:rsid w:val="002A5F70"/>
    <w:rsid w:val="002A6DF3"/>
    <w:rsid w:val="002A75CF"/>
    <w:rsid w:val="002B046C"/>
    <w:rsid w:val="002B06BC"/>
    <w:rsid w:val="002B116D"/>
    <w:rsid w:val="002B145E"/>
    <w:rsid w:val="002B275F"/>
    <w:rsid w:val="002B3245"/>
    <w:rsid w:val="002B4351"/>
    <w:rsid w:val="002B47BB"/>
    <w:rsid w:val="002B5335"/>
    <w:rsid w:val="002B5604"/>
    <w:rsid w:val="002B57AC"/>
    <w:rsid w:val="002B5FC2"/>
    <w:rsid w:val="002B63FC"/>
    <w:rsid w:val="002B644A"/>
    <w:rsid w:val="002B6658"/>
    <w:rsid w:val="002B6701"/>
    <w:rsid w:val="002B678E"/>
    <w:rsid w:val="002B77E9"/>
    <w:rsid w:val="002B7AAF"/>
    <w:rsid w:val="002C1B10"/>
    <w:rsid w:val="002C1FAC"/>
    <w:rsid w:val="002C24BC"/>
    <w:rsid w:val="002C3ED7"/>
    <w:rsid w:val="002C4218"/>
    <w:rsid w:val="002C4545"/>
    <w:rsid w:val="002C57E1"/>
    <w:rsid w:val="002C7A3B"/>
    <w:rsid w:val="002D0092"/>
    <w:rsid w:val="002D0585"/>
    <w:rsid w:val="002D1903"/>
    <w:rsid w:val="002D27D2"/>
    <w:rsid w:val="002D3D57"/>
    <w:rsid w:val="002D3D8B"/>
    <w:rsid w:val="002D53EC"/>
    <w:rsid w:val="002D5ADB"/>
    <w:rsid w:val="002D5E94"/>
    <w:rsid w:val="002D6765"/>
    <w:rsid w:val="002E1056"/>
    <w:rsid w:val="002E115F"/>
    <w:rsid w:val="002E177E"/>
    <w:rsid w:val="002E20E5"/>
    <w:rsid w:val="002E2E16"/>
    <w:rsid w:val="002E3A04"/>
    <w:rsid w:val="002E47E2"/>
    <w:rsid w:val="002E5F78"/>
    <w:rsid w:val="002E6454"/>
    <w:rsid w:val="002E6F49"/>
    <w:rsid w:val="002E7CE0"/>
    <w:rsid w:val="002F02F2"/>
    <w:rsid w:val="002F1441"/>
    <w:rsid w:val="002F18DD"/>
    <w:rsid w:val="002F1EC6"/>
    <w:rsid w:val="002F355A"/>
    <w:rsid w:val="002F3C52"/>
    <w:rsid w:val="002F4D18"/>
    <w:rsid w:val="002F6DC0"/>
    <w:rsid w:val="002F714E"/>
    <w:rsid w:val="002F73C2"/>
    <w:rsid w:val="002F7A6F"/>
    <w:rsid w:val="003000DD"/>
    <w:rsid w:val="003008BB"/>
    <w:rsid w:val="00300967"/>
    <w:rsid w:val="00300D5A"/>
    <w:rsid w:val="00302109"/>
    <w:rsid w:val="00302A53"/>
    <w:rsid w:val="003039E8"/>
    <w:rsid w:val="00303D31"/>
    <w:rsid w:val="003040FD"/>
    <w:rsid w:val="00304189"/>
    <w:rsid w:val="0030493A"/>
    <w:rsid w:val="00307B90"/>
    <w:rsid w:val="00310866"/>
    <w:rsid w:val="003117BF"/>
    <w:rsid w:val="0031199F"/>
    <w:rsid w:val="003119F2"/>
    <w:rsid w:val="003124FF"/>
    <w:rsid w:val="003126FD"/>
    <w:rsid w:val="00312B31"/>
    <w:rsid w:val="00312E5F"/>
    <w:rsid w:val="0031324B"/>
    <w:rsid w:val="00315704"/>
    <w:rsid w:val="00315F59"/>
    <w:rsid w:val="00317158"/>
    <w:rsid w:val="00317B13"/>
    <w:rsid w:val="00317FA1"/>
    <w:rsid w:val="00322BEE"/>
    <w:rsid w:val="003230D2"/>
    <w:rsid w:val="003235A4"/>
    <w:rsid w:val="0032404A"/>
    <w:rsid w:val="003244A9"/>
    <w:rsid w:val="00324CA9"/>
    <w:rsid w:val="003251FF"/>
    <w:rsid w:val="0032592F"/>
    <w:rsid w:val="0032670E"/>
    <w:rsid w:val="00326E81"/>
    <w:rsid w:val="00327F20"/>
    <w:rsid w:val="00330087"/>
    <w:rsid w:val="003301FA"/>
    <w:rsid w:val="00330396"/>
    <w:rsid w:val="00331B89"/>
    <w:rsid w:val="00333619"/>
    <w:rsid w:val="003349D6"/>
    <w:rsid w:val="0033519F"/>
    <w:rsid w:val="003358AB"/>
    <w:rsid w:val="003371EF"/>
    <w:rsid w:val="0034071C"/>
    <w:rsid w:val="00341ECD"/>
    <w:rsid w:val="00343744"/>
    <w:rsid w:val="00343813"/>
    <w:rsid w:val="00344B20"/>
    <w:rsid w:val="003451E4"/>
    <w:rsid w:val="003458C6"/>
    <w:rsid w:val="00346DAD"/>
    <w:rsid w:val="003470EB"/>
    <w:rsid w:val="00350F91"/>
    <w:rsid w:val="0035199B"/>
    <w:rsid w:val="00351D66"/>
    <w:rsid w:val="00351EA1"/>
    <w:rsid w:val="003529D2"/>
    <w:rsid w:val="00352C2D"/>
    <w:rsid w:val="00353116"/>
    <w:rsid w:val="00353E6A"/>
    <w:rsid w:val="00353EED"/>
    <w:rsid w:val="00354457"/>
    <w:rsid w:val="00354BE0"/>
    <w:rsid w:val="00354C89"/>
    <w:rsid w:val="003550DF"/>
    <w:rsid w:val="0035570C"/>
    <w:rsid w:val="00355EEC"/>
    <w:rsid w:val="00356E12"/>
    <w:rsid w:val="00356E2B"/>
    <w:rsid w:val="003571C1"/>
    <w:rsid w:val="0035743C"/>
    <w:rsid w:val="00357453"/>
    <w:rsid w:val="00357840"/>
    <w:rsid w:val="003600C5"/>
    <w:rsid w:val="003621DE"/>
    <w:rsid w:val="003637FB"/>
    <w:rsid w:val="00363950"/>
    <w:rsid w:val="00363B1D"/>
    <w:rsid w:val="00363D05"/>
    <w:rsid w:val="0036402B"/>
    <w:rsid w:val="00364403"/>
    <w:rsid w:val="0036480B"/>
    <w:rsid w:val="003648EE"/>
    <w:rsid w:val="003656B9"/>
    <w:rsid w:val="003666BF"/>
    <w:rsid w:val="0036726D"/>
    <w:rsid w:val="00367479"/>
    <w:rsid w:val="00371175"/>
    <w:rsid w:val="00371EA8"/>
    <w:rsid w:val="00372335"/>
    <w:rsid w:val="00372764"/>
    <w:rsid w:val="00372CA9"/>
    <w:rsid w:val="00372D7F"/>
    <w:rsid w:val="00373FB4"/>
    <w:rsid w:val="003749C6"/>
    <w:rsid w:val="00374CF5"/>
    <w:rsid w:val="00375862"/>
    <w:rsid w:val="0037590E"/>
    <w:rsid w:val="0037660B"/>
    <w:rsid w:val="003773A8"/>
    <w:rsid w:val="003775D8"/>
    <w:rsid w:val="00380249"/>
    <w:rsid w:val="003818C9"/>
    <w:rsid w:val="00381C9A"/>
    <w:rsid w:val="00382014"/>
    <w:rsid w:val="00383652"/>
    <w:rsid w:val="003840C2"/>
    <w:rsid w:val="00384DB0"/>
    <w:rsid w:val="00385AF1"/>
    <w:rsid w:val="00386477"/>
    <w:rsid w:val="00386BBE"/>
    <w:rsid w:val="003872A0"/>
    <w:rsid w:val="0038793E"/>
    <w:rsid w:val="003901DC"/>
    <w:rsid w:val="003918B5"/>
    <w:rsid w:val="00393C8D"/>
    <w:rsid w:val="00394561"/>
    <w:rsid w:val="003946B1"/>
    <w:rsid w:val="00394FDE"/>
    <w:rsid w:val="003951AF"/>
    <w:rsid w:val="003957F5"/>
    <w:rsid w:val="00397922"/>
    <w:rsid w:val="003979B3"/>
    <w:rsid w:val="003A0069"/>
    <w:rsid w:val="003A0434"/>
    <w:rsid w:val="003A0AA6"/>
    <w:rsid w:val="003A127B"/>
    <w:rsid w:val="003A14E1"/>
    <w:rsid w:val="003A154C"/>
    <w:rsid w:val="003A2FA1"/>
    <w:rsid w:val="003A2FE4"/>
    <w:rsid w:val="003A3874"/>
    <w:rsid w:val="003A3C58"/>
    <w:rsid w:val="003A4B1F"/>
    <w:rsid w:val="003A4BF0"/>
    <w:rsid w:val="003A6E5C"/>
    <w:rsid w:val="003B0C9C"/>
    <w:rsid w:val="003B0ECC"/>
    <w:rsid w:val="003B1D63"/>
    <w:rsid w:val="003B32C9"/>
    <w:rsid w:val="003B389F"/>
    <w:rsid w:val="003B3C72"/>
    <w:rsid w:val="003B545F"/>
    <w:rsid w:val="003B5F2C"/>
    <w:rsid w:val="003B6A13"/>
    <w:rsid w:val="003B77C0"/>
    <w:rsid w:val="003C04F2"/>
    <w:rsid w:val="003C0F7B"/>
    <w:rsid w:val="003C15B9"/>
    <w:rsid w:val="003C25D6"/>
    <w:rsid w:val="003C2D08"/>
    <w:rsid w:val="003C379E"/>
    <w:rsid w:val="003C4A9E"/>
    <w:rsid w:val="003C500D"/>
    <w:rsid w:val="003C5209"/>
    <w:rsid w:val="003C5508"/>
    <w:rsid w:val="003C5C24"/>
    <w:rsid w:val="003C61B8"/>
    <w:rsid w:val="003C791A"/>
    <w:rsid w:val="003D0124"/>
    <w:rsid w:val="003D0B05"/>
    <w:rsid w:val="003D0C27"/>
    <w:rsid w:val="003D113E"/>
    <w:rsid w:val="003D18A1"/>
    <w:rsid w:val="003D3374"/>
    <w:rsid w:val="003D3B86"/>
    <w:rsid w:val="003D3C76"/>
    <w:rsid w:val="003D3F34"/>
    <w:rsid w:val="003D449E"/>
    <w:rsid w:val="003D628F"/>
    <w:rsid w:val="003D791F"/>
    <w:rsid w:val="003E0532"/>
    <w:rsid w:val="003E056D"/>
    <w:rsid w:val="003E1C0E"/>
    <w:rsid w:val="003E241E"/>
    <w:rsid w:val="003E26D6"/>
    <w:rsid w:val="003E3BD7"/>
    <w:rsid w:val="003E44C3"/>
    <w:rsid w:val="003E4A90"/>
    <w:rsid w:val="003E4D1E"/>
    <w:rsid w:val="003E5388"/>
    <w:rsid w:val="003E56AA"/>
    <w:rsid w:val="003E5A3D"/>
    <w:rsid w:val="003E5AE0"/>
    <w:rsid w:val="003E6109"/>
    <w:rsid w:val="003F05E8"/>
    <w:rsid w:val="003F0CE5"/>
    <w:rsid w:val="003F0F99"/>
    <w:rsid w:val="003F0FD8"/>
    <w:rsid w:val="003F104C"/>
    <w:rsid w:val="003F1AC9"/>
    <w:rsid w:val="003F1F13"/>
    <w:rsid w:val="003F1F72"/>
    <w:rsid w:val="003F251A"/>
    <w:rsid w:val="003F3E2A"/>
    <w:rsid w:val="003F40DC"/>
    <w:rsid w:val="003F420E"/>
    <w:rsid w:val="003F5BA7"/>
    <w:rsid w:val="003F6A7C"/>
    <w:rsid w:val="003F6D87"/>
    <w:rsid w:val="003F6F2D"/>
    <w:rsid w:val="003F7CCB"/>
    <w:rsid w:val="004005C5"/>
    <w:rsid w:val="004011C0"/>
    <w:rsid w:val="0040306A"/>
    <w:rsid w:val="004032A4"/>
    <w:rsid w:val="00403796"/>
    <w:rsid w:val="0040380A"/>
    <w:rsid w:val="0040455B"/>
    <w:rsid w:val="004047ED"/>
    <w:rsid w:val="0040525F"/>
    <w:rsid w:val="004059A2"/>
    <w:rsid w:val="00405FCE"/>
    <w:rsid w:val="004073D3"/>
    <w:rsid w:val="0041145A"/>
    <w:rsid w:val="0041211A"/>
    <w:rsid w:val="00412405"/>
    <w:rsid w:val="00412514"/>
    <w:rsid w:val="00412B04"/>
    <w:rsid w:val="004130F0"/>
    <w:rsid w:val="0041419B"/>
    <w:rsid w:val="00414570"/>
    <w:rsid w:val="0041462E"/>
    <w:rsid w:val="0041533E"/>
    <w:rsid w:val="004158DC"/>
    <w:rsid w:val="0041663E"/>
    <w:rsid w:val="004179D2"/>
    <w:rsid w:val="00417D42"/>
    <w:rsid w:val="004207BA"/>
    <w:rsid w:val="0042154D"/>
    <w:rsid w:val="004216CA"/>
    <w:rsid w:val="00422824"/>
    <w:rsid w:val="00422C5C"/>
    <w:rsid w:val="00422D4E"/>
    <w:rsid w:val="004238BB"/>
    <w:rsid w:val="00423AF4"/>
    <w:rsid w:val="004253ED"/>
    <w:rsid w:val="00425C67"/>
    <w:rsid w:val="004267EC"/>
    <w:rsid w:val="00426BFD"/>
    <w:rsid w:val="0042766A"/>
    <w:rsid w:val="00427D5C"/>
    <w:rsid w:val="00427F6E"/>
    <w:rsid w:val="00430484"/>
    <w:rsid w:val="00430548"/>
    <w:rsid w:val="00431296"/>
    <w:rsid w:val="004315EE"/>
    <w:rsid w:val="00432122"/>
    <w:rsid w:val="004322C2"/>
    <w:rsid w:val="004326EB"/>
    <w:rsid w:val="0043294B"/>
    <w:rsid w:val="00433C34"/>
    <w:rsid w:val="00433EC1"/>
    <w:rsid w:val="00434207"/>
    <w:rsid w:val="00435725"/>
    <w:rsid w:val="00435ED0"/>
    <w:rsid w:val="0043684D"/>
    <w:rsid w:val="00437DCF"/>
    <w:rsid w:val="00440161"/>
    <w:rsid w:val="00440C79"/>
    <w:rsid w:val="00441160"/>
    <w:rsid w:val="004413F2"/>
    <w:rsid w:val="0044182E"/>
    <w:rsid w:val="00442484"/>
    <w:rsid w:val="00443634"/>
    <w:rsid w:val="00443A9F"/>
    <w:rsid w:val="004453A7"/>
    <w:rsid w:val="00445EC2"/>
    <w:rsid w:val="00446C2A"/>
    <w:rsid w:val="00447D46"/>
    <w:rsid w:val="00447EC5"/>
    <w:rsid w:val="00450693"/>
    <w:rsid w:val="004518BB"/>
    <w:rsid w:val="00451F68"/>
    <w:rsid w:val="00452172"/>
    <w:rsid w:val="00452953"/>
    <w:rsid w:val="004531C2"/>
    <w:rsid w:val="004531CC"/>
    <w:rsid w:val="0045343F"/>
    <w:rsid w:val="00453DDC"/>
    <w:rsid w:val="00454BBC"/>
    <w:rsid w:val="004561C9"/>
    <w:rsid w:val="0045704E"/>
    <w:rsid w:val="00457921"/>
    <w:rsid w:val="00457E94"/>
    <w:rsid w:val="0046039A"/>
    <w:rsid w:val="00460EE9"/>
    <w:rsid w:val="00461FC0"/>
    <w:rsid w:val="00462B39"/>
    <w:rsid w:val="00462C51"/>
    <w:rsid w:val="00463DC9"/>
    <w:rsid w:val="0046689E"/>
    <w:rsid w:val="004670A8"/>
    <w:rsid w:val="004673EF"/>
    <w:rsid w:val="00467977"/>
    <w:rsid w:val="00470967"/>
    <w:rsid w:val="00470CA9"/>
    <w:rsid w:val="00470F53"/>
    <w:rsid w:val="004717E1"/>
    <w:rsid w:val="00472062"/>
    <w:rsid w:val="0047253B"/>
    <w:rsid w:val="0047417D"/>
    <w:rsid w:val="004743AE"/>
    <w:rsid w:val="004745C4"/>
    <w:rsid w:val="004750C9"/>
    <w:rsid w:val="004753C3"/>
    <w:rsid w:val="00475910"/>
    <w:rsid w:val="00475EE6"/>
    <w:rsid w:val="00480248"/>
    <w:rsid w:val="0048048D"/>
    <w:rsid w:val="00480737"/>
    <w:rsid w:val="00480DC5"/>
    <w:rsid w:val="00480E76"/>
    <w:rsid w:val="00481389"/>
    <w:rsid w:val="00481871"/>
    <w:rsid w:val="00482787"/>
    <w:rsid w:val="004828E0"/>
    <w:rsid w:val="00482BCE"/>
    <w:rsid w:val="00483115"/>
    <w:rsid w:val="004834DD"/>
    <w:rsid w:val="00483A64"/>
    <w:rsid w:val="004840B5"/>
    <w:rsid w:val="00485F8D"/>
    <w:rsid w:val="00486C73"/>
    <w:rsid w:val="0048740F"/>
    <w:rsid w:val="00490D35"/>
    <w:rsid w:val="0049166C"/>
    <w:rsid w:val="004917F8"/>
    <w:rsid w:val="00492017"/>
    <w:rsid w:val="00492CA5"/>
    <w:rsid w:val="004930A3"/>
    <w:rsid w:val="00493216"/>
    <w:rsid w:val="004936CE"/>
    <w:rsid w:val="004952FA"/>
    <w:rsid w:val="00496E70"/>
    <w:rsid w:val="004A06DE"/>
    <w:rsid w:val="004A0B10"/>
    <w:rsid w:val="004A1F5D"/>
    <w:rsid w:val="004A291C"/>
    <w:rsid w:val="004A2AAB"/>
    <w:rsid w:val="004A3434"/>
    <w:rsid w:val="004A3545"/>
    <w:rsid w:val="004A3632"/>
    <w:rsid w:val="004A409A"/>
    <w:rsid w:val="004A58A4"/>
    <w:rsid w:val="004A72F3"/>
    <w:rsid w:val="004A7B08"/>
    <w:rsid w:val="004A7C20"/>
    <w:rsid w:val="004A7E6B"/>
    <w:rsid w:val="004B00F6"/>
    <w:rsid w:val="004B01EC"/>
    <w:rsid w:val="004B079C"/>
    <w:rsid w:val="004B10AB"/>
    <w:rsid w:val="004B1696"/>
    <w:rsid w:val="004B2306"/>
    <w:rsid w:val="004B2E33"/>
    <w:rsid w:val="004B4714"/>
    <w:rsid w:val="004B4F72"/>
    <w:rsid w:val="004B518A"/>
    <w:rsid w:val="004B68E2"/>
    <w:rsid w:val="004B6E6A"/>
    <w:rsid w:val="004B7C6E"/>
    <w:rsid w:val="004C113D"/>
    <w:rsid w:val="004C1D64"/>
    <w:rsid w:val="004C3485"/>
    <w:rsid w:val="004C38B8"/>
    <w:rsid w:val="004C40F2"/>
    <w:rsid w:val="004C50FA"/>
    <w:rsid w:val="004C579C"/>
    <w:rsid w:val="004C7A4A"/>
    <w:rsid w:val="004C7D0E"/>
    <w:rsid w:val="004C7DFC"/>
    <w:rsid w:val="004D0744"/>
    <w:rsid w:val="004D121F"/>
    <w:rsid w:val="004D169B"/>
    <w:rsid w:val="004D2FEC"/>
    <w:rsid w:val="004D3170"/>
    <w:rsid w:val="004D3894"/>
    <w:rsid w:val="004D3DF5"/>
    <w:rsid w:val="004D4763"/>
    <w:rsid w:val="004D4D0B"/>
    <w:rsid w:val="004D59DE"/>
    <w:rsid w:val="004D5DCC"/>
    <w:rsid w:val="004D5E2B"/>
    <w:rsid w:val="004D6095"/>
    <w:rsid w:val="004D79AA"/>
    <w:rsid w:val="004E0388"/>
    <w:rsid w:val="004E1927"/>
    <w:rsid w:val="004E1E3E"/>
    <w:rsid w:val="004E2175"/>
    <w:rsid w:val="004E2618"/>
    <w:rsid w:val="004E37BC"/>
    <w:rsid w:val="004E39C1"/>
    <w:rsid w:val="004E4243"/>
    <w:rsid w:val="004E582C"/>
    <w:rsid w:val="004E5A2B"/>
    <w:rsid w:val="004E5DA6"/>
    <w:rsid w:val="004E6E55"/>
    <w:rsid w:val="004F0252"/>
    <w:rsid w:val="004F09C3"/>
    <w:rsid w:val="004F1A71"/>
    <w:rsid w:val="004F1FFA"/>
    <w:rsid w:val="004F21B9"/>
    <w:rsid w:val="004F24D2"/>
    <w:rsid w:val="004F2879"/>
    <w:rsid w:val="004F2B89"/>
    <w:rsid w:val="004F2F04"/>
    <w:rsid w:val="004F2FBD"/>
    <w:rsid w:val="004F35F8"/>
    <w:rsid w:val="004F50C1"/>
    <w:rsid w:val="004F52B3"/>
    <w:rsid w:val="004F5C51"/>
    <w:rsid w:val="004F72E2"/>
    <w:rsid w:val="004F7E54"/>
    <w:rsid w:val="00500A64"/>
    <w:rsid w:val="0050178D"/>
    <w:rsid w:val="0050188A"/>
    <w:rsid w:val="00501F57"/>
    <w:rsid w:val="00501FE8"/>
    <w:rsid w:val="00502688"/>
    <w:rsid w:val="00503FBD"/>
    <w:rsid w:val="00504025"/>
    <w:rsid w:val="005058FD"/>
    <w:rsid w:val="00505910"/>
    <w:rsid w:val="00506432"/>
    <w:rsid w:val="00507E8D"/>
    <w:rsid w:val="0051053A"/>
    <w:rsid w:val="00510D7A"/>
    <w:rsid w:val="005112BA"/>
    <w:rsid w:val="00511D4E"/>
    <w:rsid w:val="005140C1"/>
    <w:rsid w:val="00514EEC"/>
    <w:rsid w:val="00515551"/>
    <w:rsid w:val="0051584A"/>
    <w:rsid w:val="00516BBE"/>
    <w:rsid w:val="0051728C"/>
    <w:rsid w:val="00517F4A"/>
    <w:rsid w:val="005200CD"/>
    <w:rsid w:val="0052099A"/>
    <w:rsid w:val="005214D7"/>
    <w:rsid w:val="0052154D"/>
    <w:rsid w:val="00521A50"/>
    <w:rsid w:val="00522039"/>
    <w:rsid w:val="00523AE9"/>
    <w:rsid w:val="00524C80"/>
    <w:rsid w:val="00524E5B"/>
    <w:rsid w:val="00525D37"/>
    <w:rsid w:val="005274D6"/>
    <w:rsid w:val="005274E8"/>
    <w:rsid w:val="00527554"/>
    <w:rsid w:val="005275B3"/>
    <w:rsid w:val="00527847"/>
    <w:rsid w:val="00530B3F"/>
    <w:rsid w:val="005311A5"/>
    <w:rsid w:val="0053121C"/>
    <w:rsid w:val="00531518"/>
    <w:rsid w:val="00531AE8"/>
    <w:rsid w:val="005324DE"/>
    <w:rsid w:val="005328F0"/>
    <w:rsid w:val="00533E7D"/>
    <w:rsid w:val="00535C96"/>
    <w:rsid w:val="0054027E"/>
    <w:rsid w:val="005405AC"/>
    <w:rsid w:val="00541176"/>
    <w:rsid w:val="0054138A"/>
    <w:rsid w:val="0054372E"/>
    <w:rsid w:val="00543800"/>
    <w:rsid w:val="0054456F"/>
    <w:rsid w:val="00545195"/>
    <w:rsid w:val="00545255"/>
    <w:rsid w:val="00545260"/>
    <w:rsid w:val="0054580D"/>
    <w:rsid w:val="00545C2A"/>
    <w:rsid w:val="00546A32"/>
    <w:rsid w:val="00550B22"/>
    <w:rsid w:val="005511CC"/>
    <w:rsid w:val="00551CD3"/>
    <w:rsid w:val="005526AE"/>
    <w:rsid w:val="005533BF"/>
    <w:rsid w:val="00554980"/>
    <w:rsid w:val="0055608B"/>
    <w:rsid w:val="0055647D"/>
    <w:rsid w:val="005568F5"/>
    <w:rsid w:val="005572FA"/>
    <w:rsid w:val="00557BA4"/>
    <w:rsid w:val="00560D5E"/>
    <w:rsid w:val="00561315"/>
    <w:rsid w:val="00561383"/>
    <w:rsid w:val="00561399"/>
    <w:rsid w:val="00562159"/>
    <w:rsid w:val="005621A3"/>
    <w:rsid w:val="0056251D"/>
    <w:rsid w:val="00562A20"/>
    <w:rsid w:val="00562C3F"/>
    <w:rsid w:val="00563CC2"/>
    <w:rsid w:val="00565A4E"/>
    <w:rsid w:val="00565ACC"/>
    <w:rsid w:val="00566E9B"/>
    <w:rsid w:val="00567CD1"/>
    <w:rsid w:val="00570698"/>
    <w:rsid w:val="00570BC6"/>
    <w:rsid w:val="005715DF"/>
    <w:rsid w:val="005723EE"/>
    <w:rsid w:val="00572599"/>
    <w:rsid w:val="005727EA"/>
    <w:rsid w:val="00572E67"/>
    <w:rsid w:val="00573775"/>
    <w:rsid w:val="00574903"/>
    <w:rsid w:val="00574A39"/>
    <w:rsid w:val="0057620B"/>
    <w:rsid w:val="00576B65"/>
    <w:rsid w:val="00576C41"/>
    <w:rsid w:val="00576CE6"/>
    <w:rsid w:val="005772F9"/>
    <w:rsid w:val="00581D44"/>
    <w:rsid w:val="005820D3"/>
    <w:rsid w:val="00582E63"/>
    <w:rsid w:val="005837E8"/>
    <w:rsid w:val="005863E9"/>
    <w:rsid w:val="00586564"/>
    <w:rsid w:val="00587FC4"/>
    <w:rsid w:val="005903E9"/>
    <w:rsid w:val="00590A16"/>
    <w:rsid w:val="00591230"/>
    <w:rsid w:val="00591241"/>
    <w:rsid w:val="0059163F"/>
    <w:rsid w:val="00591861"/>
    <w:rsid w:val="00592D08"/>
    <w:rsid w:val="005959CE"/>
    <w:rsid w:val="00596CC4"/>
    <w:rsid w:val="00596F85"/>
    <w:rsid w:val="00597547"/>
    <w:rsid w:val="005A0CF3"/>
    <w:rsid w:val="005A21AD"/>
    <w:rsid w:val="005A25D0"/>
    <w:rsid w:val="005A2DCA"/>
    <w:rsid w:val="005A3252"/>
    <w:rsid w:val="005A4343"/>
    <w:rsid w:val="005A5002"/>
    <w:rsid w:val="005A5356"/>
    <w:rsid w:val="005A5D92"/>
    <w:rsid w:val="005A5DDB"/>
    <w:rsid w:val="005A5FCD"/>
    <w:rsid w:val="005B02DF"/>
    <w:rsid w:val="005B184B"/>
    <w:rsid w:val="005B2408"/>
    <w:rsid w:val="005B2E17"/>
    <w:rsid w:val="005B3CD2"/>
    <w:rsid w:val="005B3ED4"/>
    <w:rsid w:val="005B4265"/>
    <w:rsid w:val="005B4A61"/>
    <w:rsid w:val="005B5C79"/>
    <w:rsid w:val="005B6E9D"/>
    <w:rsid w:val="005B7569"/>
    <w:rsid w:val="005B7978"/>
    <w:rsid w:val="005C0FE0"/>
    <w:rsid w:val="005C158A"/>
    <w:rsid w:val="005C40CB"/>
    <w:rsid w:val="005C5390"/>
    <w:rsid w:val="005C53C3"/>
    <w:rsid w:val="005C5C39"/>
    <w:rsid w:val="005C697A"/>
    <w:rsid w:val="005C6A29"/>
    <w:rsid w:val="005C71B4"/>
    <w:rsid w:val="005D1AE5"/>
    <w:rsid w:val="005D1C24"/>
    <w:rsid w:val="005D2F3A"/>
    <w:rsid w:val="005D452E"/>
    <w:rsid w:val="005D4EC9"/>
    <w:rsid w:val="005D6073"/>
    <w:rsid w:val="005D6123"/>
    <w:rsid w:val="005D7105"/>
    <w:rsid w:val="005D747B"/>
    <w:rsid w:val="005D76BE"/>
    <w:rsid w:val="005D77E9"/>
    <w:rsid w:val="005E04DC"/>
    <w:rsid w:val="005E06B7"/>
    <w:rsid w:val="005E0F03"/>
    <w:rsid w:val="005E0F6C"/>
    <w:rsid w:val="005E1999"/>
    <w:rsid w:val="005E274A"/>
    <w:rsid w:val="005E2994"/>
    <w:rsid w:val="005E2AFD"/>
    <w:rsid w:val="005E31EA"/>
    <w:rsid w:val="005E5606"/>
    <w:rsid w:val="005E61D6"/>
    <w:rsid w:val="005E6334"/>
    <w:rsid w:val="005E633B"/>
    <w:rsid w:val="005E6658"/>
    <w:rsid w:val="005E6979"/>
    <w:rsid w:val="005E73B4"/>
    <w:rsid w:val="005E76DE"/>
    <w:rsid w:val="005F0339"/>
    <w:rsid w:val="005F17C7"/>
    <w:rsid w:val="005F1902"/>
    <w:rsid w:val="005F1A63"/>
    <w:rsid w:val="005F25F2"/>
    <w:rsid w:val="005F2A09"/>
    <w:rsid w:val="005F3EB8"/>
    <w:rsid w:val="005F4E38"/>
    <w:rsid w:val="005F51C8"/>
    <w:rsid w:val="005F662E"/>
    <w:rsid w:val="005F670D"/>
    <w:rsid w:val="005F74E6"/>
    <w:rsid w:val="005F7F33"/>
    <w:rsid w:val="006008C3"/>
    <w:rsid w:val="00604623"/>
    <w:rsid w:val="0060676D"/>
    <w:rsid w:val="00606831"/>
    <w:rsid w:val="006108A6"/>
    <w:rsid w:val="0061103D"/>
    <w:rsid w:val="00611338"/>
    <w:rsid w:val="00612A6E"/>
    <w:rsid w:val="00612F66"/>
    <w:rsid w:val="006146B4"/>
    <w:rsid w:val="00614E91"/>
    <w:rsid w:val="00615077"/>
    <w:rsid w:val="0061542A"/>
    <w:rsid w:val="0061572D"/>
    <w:rsid w:val="00615957"/>
    <w:rsid w:val="00615F81"/>
    <w:rsid w:val="00621B56"/>
    <w:rsid w:val="00622D9B"/>
    <w:rsid w:val="006230EC"/>
    <w:rsid w:val="00625E6F"/>
    <w:rsid w:val="00625FB7"/>
    <w:rsid w:val="006264B4"/>
    <w:rsid w:val="00626963"/>
    <w:rsid w:val="00627AD5"/>
    <w:rsid w:val="00627F33"/>
    <w:rsid w:val="00630D11"/>
    <w:rsid w:val="006313E4"/>
    <w:rsid w:val="00632B5A"/>
    <w:rsid w:val="006333F6"/>
    <w:rsid w:val="00634756"/>
    <w:rsid w:val="00634946"/>
    <w:rsid w:val="0063527B"/>
    <w:rsid w:val="0063543C"/>
    <w:rsid w:val="00635CB7"/>
    <w:rsid w:val="00636D26"/>
    <w:rsid w:val="00640519"/>
    <w:rsid w:val="00640590"/>
    <w:rsid w:val="00641A83"/>
    <w:rsid w:val="00642023"/>
    <w:rsid w:val="00643EA2"/>
    <w:rsid w:val="0064446E"/>
    <w:rsid w:val="0064542D"/>
    <w:rsid w:val="00645654"/>
    <w:rsid w:val="00645D11"/>
    <w:rsid w:val="00647B8E"/>
    <w:rsid w:val="00647EA4"/>
    <w:rsid w:val="0065024D"/>
    <w:rsid w:val="0065107F"/>
    <w:rsid w:val="006512DF"/>
    <w:rsid w:val="00651BA0"/>
    <w:rsid w:val="0065208B"/>
    <w:rsid w:val="006522BF"/>
    <w:rsid w:val="006524A2"/>
    <w:rsid w:val="006525C0"/>
    <w:rsid w:val="00653E42"/>
    <w:rsid w:val="00654504"/>
    <w:rsid w:val="00655EBE"/>
    <w:rsid w:val="00656AD0"/>
    <w:rsid w:val="0065784E"/>
    <w:rsid w:val="006602AF"/>
    <w:rsid w:val="00660659"/>
    <w:rsid w:val="0066069C"/>
    <w:rsid w:val="0066152B"/>
    <w:rsid w:val="00661913"/>
    <w:rsid w:val="00661E44"/>
    <w:rsid w:val="0066241F"/>
    <w:rsid w:val="00662B1B"/>
    <w:rsid w:val="006642ED"/>
    <w:rsid w:val="00664642"/>
    <w:rsid w:val="00664E6F"/>
    <w:rsid w:val="006653A4"/>
    <w:rsid w:val="006662AB"/>
    <w:rsid w:val="00667EA6"/>
    <w:rsid w:val="00667FCE"/>
    <w:rsid w:val="0067014E"/>
    <w:rsid w:val="0067112D"/>
    <w:rsid w:val="00673D26"/>
    <w:rsid w:val="00674016"/>
    <w:rsid w:val="0067532A"/>
    <w:rsid w:val="006756DC"/>
    <w:rsid w:val="00675D92"/>
    <w:rsid w:val="0067726D"/>
    <w:rsid w:val="00680374"/>
    <w:rsid w:val="00680A04"/>
    <w:rsid w:val="00680D7C"/>
    <w:rsid w:val="006816E4"/>
    <w:rsid w:val="0068179F"/>
    <w:rsid w:val="00682E6F"/>
    <w:rsid w:val="00683303"/>
    <w:rsid w:val="00684D60"/>
    <w:rsid w:val="00685332"/>
    <w:rsid w:val="0068677D"/>
    <w:rsid w:val="00686CCF"/>
    <w:rsid w:val="0068766C"/>
    <w:rsid w:val="00687F5E"/>
    <w:rsid w:val="006901FD"/>
    <w:rsid w:val="00691C68"/>
    <w:rsid w:val="00692848"/>
    <w:rsid w:val="00692C40"/>
    <w:rsid w:val="00692EA2"/>
    <w:rsid w:val="006932E1"/>
    <w:rsid w:val="006937DC"/>
    <w:rsid w:val="00695E14"/>
    <w:rsid w:val="00696025"/>
    <w:rsid w:val="006968D5"/>
    <w:rsid w:val="00696926"/>
    <w:rsid w:val="00696966"/>
    <w:rsid w:val="00697C26"/>
    <w:rsid w:val="006A07A6"/>
    <w:rsid w:val="006A0E05"/>
    <w:rsid w:val="006A16C2"/>
    <w:rsid w:val="006A1981"/>
    <w:rsid w:val="006A28D0"/>
    <w:rsid w:val="006A32CD"/>
    <w:rsid w:val="006A3BCC"/>
    <w:rsid w:val="006A4A57"/>
    <w:rsid w:val="006A5366"/>
    <w:rsid w:val="006B1FDC"/>
    <w:rsid w:val="006B31C7"/>
    <w:rsid w:val="006B3228"/>
    <w:rsid w:val="006B3384"/>
    <w:rsid w:val="006B35ED"/>
    <w:rsid w:val="006B4171"/>
    <w:rsid w:val="006B46EF"/>
    <w:rsid w:val="006B4AF5"/>
    <w:rsid w:val="006B5D7C"/>
    <w:rsid w:val="006B6122"/>
    <w:rsid w:val="006B6685"/>
    <w:rsid w:val="006B7A13"/>
    <w:rsid w:val="006B7BC5"/>
    <w:rsid w:val="006C0952"/>
    <w:rsid w:val="006C12BA"/>
    <w:rsid w:val="006C1380"/>
    <w:rsid w:val="006C1EED"/>
    <w:rsid w:val="006C444B"/>
    <w:rsid w:val="006C479E"/>
    <w:rsid w:val="006C5865"/>
    <w:rsid w:val="006C5DC2"/>
    <w:rsid w:val="006C5F04"/>
    <w:rsid w:val="006C7A25"/>
    <w:rsid w:val="006C7A87"/>
    <w:rsid w:val="006D044D"/>
    <w:rsid w:val="006D155F"/>
    <w:rsid w:val="006D2604"/>
    <w:rsid w:val="006D2A47"/>
    <w:rsid w:val="006D2C18"/>
    <w:rsid w:val="006D3D8A"/>
    <w:rsid w:val="006D4148"/>
    <w:rsid w:val="006D414C"/>
    <w:rsid w:val="006D44B8"/>
    <w:rsid w:val="006D59AD"/>
    <w:rsid w:val="006D647C"/>
    <w:rsid w:val="006D6B76"/>
    <w:rsid w:val="006D7519"/>
    <w:rsid w:val="006D76BC"/>
    <w:rsid w:val="006D7B32"/>
    <w:rsid w:val="006D7C46"/>
    <w:rsid w:val="006E1260"/>
    <w:rsid w:val="006E12BC"/>
    <w:rsid w:val="006E196D"/>
    <w:rsid w:val="006E1A99"/>
    <w:rsid w:val="006E1F04"/>
    <w:rsid w:val="006E39A8"/>
    <w:rsid w:val="006E4036"/>
    <w:rsid w:val="006E40B8"/>
    <w:rsid w:val="006E456F"/>
    <w:rsid w:val="006E47FB"/>
    <w:rsid w:val="006E5138"/>
    <w:rsid w:val="006E6B37"/>
    <w:rsid w:val="006E6BC5"/>
    <w:rsid w:val="006E763D"/>
    <w:rsid w:val="006F1138"/>
    <w:rsid w:val="006F2A31"/>
    <w:rsid w:val="006F4791"/>
    <w:rsid w:val="006F64F1"/>
    <w:rsid w:val="006F6CDC"/>
    <w:rsid w:val="0070014B"/>
    <w:rsid w:val="007009AD"/>
    <w:rsid w:val="00700F21"/>
    <w:rsid w:val="0070182E"/>
    <w:rsid w:val="007034C5"/>
    <w:rsid w:val="007038B5"/>
    <w:rsid w:val="00703C6F"/>
    <w:rsid w:val="00704A3A"/>
    <w:rsid w:val="00705673"/>
    <w:rsid w:val="00705F4A"/>
    <w:rsid w:val="00706443"/>
    <w:rsid w:val="0071019B"/>
    <w:rsid w:val="0071024E"/>
    <w:rsid w:val="007111E2"/>
    <w:rsid w:val="00711749"/>
    <w:rsid w:val="00711F67"/>
    <w:rsid w:val="0071247F"/>
    <w:rsid w:val="00712C87"/>
    <w:rsid w:val="00713079"/>
    <w:rsid w:val="00714B9D"/>
    <w:rsid w:val="007154FB"/>
    <w:rsid w:val="00715676"/>
    <w:rsid w:val="00716292"/>
    <w:rsid w:val="00716CE1"/>
    <w:rsid w:val="007177D2"/>
    <w:rsid w:val="0071788B"/>
    <w:rsid w:val="007216D3"/>
    <w:rsid w:val="00721B03"/>
    <w:rsid w:val="00722113"/>
    <w:rsid w:val="00724A48"/>
    <w:rsid w:val="00724C43"/>
    <w:rsid w:val="00725C71"/>
    <w:rsid w:val="00726AFC"/>
    <w:rsid w:val="00727DC7"/>
    <w:rsid w:val="007317C7"/>
    <w:rsid w:val="007329A0"/>
    <w:rsid w:val="00732C6F"/>
    <w:rsid w:val="007349A3"/>
    <w:rsid w:val="00736117"/>
    <w:rsid w:val="00737957"/>
    <w:rsid w:val="00740B7A"/>
    <w:rsid w:val="00740C14"/>
    <w:rsid w:val="00741FF7"/>
    <w:rsid w:val="007432DB"/>
    <w:rsid w:val="00743342"/>
    <w:rsid w:val="0074421B"/>
    <w:rsid w:val="00744EBC"/>
    <w:rsid w:val="00744ECA"/>
    <w:rsid w:val="00746C35"/>
    <w:rsid w:val="0075076D"/>
    <w:rsid w:val="007518EB"/>
    <w:rsid w:val="00752183"/>
    <w:rsid w:val="00752A75"/>
    <w:rsid w:val="0075343B"/>
    <w:rsid w:val="00753B55"/>
    <w:rsid w:val="00753E10"/>
    <w:rsid w:val="0075471E"/>
    <w:rsid w:val="007548E4"/>
    <w:rsid w:val="00754C16"/>
    <w:rsid w:val="00754FAF"/>
    <w:rsid w:val="00755135"/>
    <w:rsid w:val="007558B4"/>
    <w:rsid w:val="0075754D"/>
    <w:rsid w:val="007578BB"/>
    <w:rsid w:val="00760748"/>
    <w:rsid w:val="00761241"/>
    <w:rsid w:val="007642F2"/>
    <w:rsid w:val="00764455"/>
    <w:rsid w:val="00764511"/>
    <w:rsid w:val="00765C68"/>
    <w:rsid w:val="00765DCB"/>
    <w:rsid w:val="007666F6"/>
    <w:rsid w:val="007675C9"/>
    <w:rsid w:val="00767B17"/>
    <w:rsid w:val="00767C2B"/>
    <w:rsid w:val="00767C9F"/>
    <w:rsid w:val="00767DDB"/>
    <w:rsid w:val="00770377"/>
    <w:rsid w:val="007707F1"/>
    <w:rsid w:val="00771576"/>
    <w:rsid w:val="00771795"/>
    <w:rsid w:val="00772877"/>
    <w:rsid w:val="00775436"/>
    <w:rsid w:val="007754E6"/>
    <w:rsid w:val="0077709B"/>
    <w:rsid w:val="007774E5"/>
    <w:rsid w:val="007775C2"/>
    <w:rsid w:val="0078112E"/>
    <w:rsid w:val="00781436"/>
    <w:rsid w:val="00781866"/>
    <w:rsid w:val="007824B6"/>
    <w:rsid w:val="00783997"/>
    <w:rsid w:val="007856DC"/>
    <w:rsid w:val="00787907"/>
    <w:rsid w:val="00787A88"/>
    <w:rsid w:val="007901D0"/>
    <w:rsid w:val="0079047C"/>
    <w:rsid w:val="00790935"/>
    <w:rsid w:val="00790FD2"/>
    <w:rsid w:val="007931D8"/>
    <w:rsid w:val="0079409D"/>
    <w:rsid w:val="007940BD"/>
    <w:rsid w:val="007941A2"/>
    <w:rsid w:val="00795F3B"/>
    <w:rsid w:val="00796BA2"/>
    <w:rsid w:val="00797549"/>
    <w:rsid w:val="007A0FCF"/>
    <w:rsid w:val="007A1244"/>
    <w:rsid w:val="007A13B0"/>
    <w:rsid w:val="007A1D38"/>
    <w:rsid w:val="007A20B4"/>
    <w:rsid w:val="007A4DD9"/>
    <w:rsid w:val="007A595F"/>
    <w:rsid w:val="007A5FF8"/>
    <w:rsid w:val="007A6722"/>
    <w:rsid w:val="007A6D28"/>
    <w:rsid w:val="007B02C1"/>
    <w:rsid w:val="007B052E"/>
    <w:rsid w:val="007B15D5"/>
    <w:rsid w:val="007B1A90"/>
    <w:rsid w:val="007B1AE2"/>
    <w:rsid w:val="007B1FA9"/>
    <w:rsid w:val="007B229B"/>
    <w:rsid w:val="007B4148"/>
    <w:rsid w:val="007B51E8"/>
    <w:rsid w:val="007B53B1"/>
    <w:rsid w:val="007B6A86"/>
    <w:rsid w:val="007B6F13"/>
    <w:rsid w:val="007B76D5"/>
    <w:rsid w:val="007B7B85"/>
    <w:rsid w:val="007C0050"/>
    <w:rsid w:val="007C06BE"/>
    <w:rsid w:val="007C10F8"/>
    <w:rsid w:val="007C267B"/>
    <w:rsid w:val="007C2709"/>
    <w:rsid w:val="007C28A9"/>
    <w:rsid w:val="007C5EB5"/>
    <w:rsid w:val="007C6B63"/>
    <w:rsid w:val="007C72DA"/>
    <w:rsid w:val="007C7858"/>
    <w:rsid w:val="007C79DA"/>
    <w:rsid w:val="007D075E"/>
    <w:rsid w:val="007D0B46"/>
    <w:rsid w:val="007D1A83"/>
    <w:rsid w:val="007D1CD3"/>
    <w:rsid w:val="007D1D82"/>
    <w:rsid w:val="007D25EE"/>
    <w:rsid w:val="007D3353"/>
    <w:rsid w:val="007D41AB"/>
    <w:rsid w:val="007D4266"/>
    <w:rsid w:val="007D459B"/>
    <w:rsid w:val="007D613B"/>
    <w:rsid w:val="007E010A"/>
    <w:rsid w:val="007E0250"/>
    <w:rsid w:val="007E061E"/>
    <w:rsid w:val="007E0914"/>
    <w:rsid w:val="007E1267"/>
    <w:rsid w:val="007E28C1"/>
    <w:rsid w:val="007E35A5"/>
    <w:rsid w:val="007E3FDA"/>
    <w:rsid w:val="007E48A9"/>
    <w:rsid w:val="007E5313"/>
    <w:rsid w:val="007E5339"/>
    <w:rsid w:val="007E5629"/>
    <w:rsid w:val="007E58B0"/>
    <w:rsid w:val="007F03FF"/>
    <w:rsid w:val="007F135D"/>
    <w:rsid w:val="007F191E"/>
    <w:rsid w:val="007F21F4"/>
    <w:rsid w:val="007F3099"/>
    <w:rsid w:val="007F4D87"/>
    <w:rsid w:val="007F5260"/>
    <w:rsid w:val="007F5B04"/>
    <w:rsid w:val="007F618B"/>
    <w:rsid w:val="007F73D0"/>
    <w:rsid w:val="007F757A"/>
    <w:rsid w:val="007F7D7F"/>
    <w:rsid w:val="00801F4E"/>
    <w:rsid w:val="00802497"/>
    <w:rsid w:val="008024AA"/>
    <w:rsid w:val="008027DF"/>
    <w:rsid w:val="00805E3F"/>
    <w:rsid w:val="00806E67"/>
    <w:rsid w:val="0080757B"/>
    <w:rsid w:val="00810398"/>
    <w:rsid w:val="0081118D"/>
    <w:rsid w:val="00811579"/>
    <w:rsid w:val="0081177E"/>
    <w:rsid w:val="0081272E"/>
    <w:rsid w:val="00813B6E"/>
    <w:rsid w:val="00813BA2"/>
    <w:rsid w:val="00813FD5"/>
    <w:rsid w:val="008143AE"/>
    <w:rsid w:val="00814614"/>
    <w:rsid w:val="008146A3"/>
    <w:rsid w:val="0081677A"/>
    <w:rsid w:val="00816DEA"/>
    <w:rsid w:val="008176D0"/>
    <w:rsid w:val="008202DC"/>
    <w:rsid w:val="00822725"/>
    <w:rsid w:val="00822CA0"/>
    <w:rsid w:val="00824C1E"/>
    <w:rsid w:val="00824C70"/>
    <w:rsid w:val="0082537F"/>
    <w:rsid w:val="00825617"/>
    <w:rsid w:val="00825845"/>
    <w:rsid w:val="00826146"/>
    <w:rsid w:val="00827D9B"/>
    <w:rsid w:val="0083156C"/>
    <w:rsid w:val="008316D4"/>
    <w:rsid w:val="00831B43"/>
    <w:rsid w:val="008324D8"/>
    <w:rsid w:val="00832CED"/>
    <w:rsid w:val="00832F45"/>
    <w:rsid w:val="00833F04"/>
    <w:rsid w:val="00834043"/>
    <w:rsid w:val="008347A6"/>
    <w:rsid w:val="00834DC6"/>
    <w:rsid w:val="00835115"/>
    <w:rsid w:val="00835C3A"/>
    <w:rsid w:val="00835DA3"/>
    <w:rsid w:val="00840849"/>
    <w:rsid w:val="008414B2"/>
    <w:rsid w:val="00841A1A"/>
    <w:rsid w:val="00841C76"/>
    <w:rsid w:val="0084236A"/>
    <w:rsid w:val="00842509"/>
    <w:rsid w:val="00842DEE"/>
    <w:rsid w:val="00843E2A"/>
    <w:rsid w:val="00844321"/>
    <w:rsid w:val="008446EF"/>
    <w:rsid w:val="00845703"/>
    <w:rsid w:val="00845EE0"/>
    <w:rsid w:val="00847357"/>
    <w:rsid w:val="008474AB"/>
    <w:rsid w:val="00851463"/>
    <w:rsid w:val="0085567F"/>
    <w:rsid w:val="00855850"/>
    <w:rsid w:val="00857304"/>
    <w:rsid w:val="00857314"/>
    <w:rsid w:val="00857804"/>
    <w:rsid w:val="0085783F"/>
    <w:rsid w:val="008578ED"/>
    <w:rsid w:val="00860B68"/>
    <w:rsid w:val="00861380"/>
    <w:rsid w:val="0086254B"/>
    <w:rsid w:val="00862756"/>
    <w:rsid w:val="00863E54"/>
    <w:rsid w:val="008641A4"/>
    <w:rsid w:val="008652AC"/>
    <w:rsid w:val="008652DB"/>
    <w:rsid w:val="008668B7"/>
    <w:rsid w:val="00867529"/>
    <w:rsid w:val="00871746"/>
    <w:rsid w:val="00872696"/>
    <w:rsid w:val="00872A90"/>
    <w:rsid w:val="008730FA"/>
    <w:rsid w:val="00873CCF"/>
    <w:rsid w:val="008742A9"/>
    <w:rsid w:val="00874614"/>
    <w:rsid w:val="008757B0"/>
    <w:rsid w:val="00875A33"/>
    <w:rsid w:val="00875D03"/>
    <w:rsid w:val="008760B5"/>
    <w:rsid w:val="008819CF"/>
    <w:rsid w:val="00881F5F"/>
    <w:rsid w:val="00882758"/>
    <w:rsid w:val="00882C32"/>
    <w:rsid w:val="00882D35"/>
    <w:rsid w:val="00884D9C"/>
    <w:rsid w:val="00884F62"/>
    <w:rsid w:val="00885460"/>
    <w:rsid w:val="0088765D"/>
    <w:rsid w:val="008879C4"/>
    <w:rsid w:val="00887FF5"/>
    <w:rsid w:val="008909D1"/>
    <w:rsid w:val="008924AB"/>
    <w:rsid w:val="00893408"/>
    <w:rsid w:val="0089403B"/>
    <w:rsid w:val="00896863"/>
    <w:rsid w:val="0089728B"/>
    <w:rsid w:val="008974F9"/>
    <w:rsid w:val="008978C6"/>
    <w:rsid w:val="00897B15"/>
    <w:rsid w:val="008A0058"/>
    <w:rsid w:val="008A09DB"/>
    <w:rsid w:val="008A0AA9"/>
    <w:rsid w:val="008A127A"/>
    <w:rsid w:val="008A1AD9"/>
    <w:rsid w:val="008A27ED"/>
    <w:rsid w:val="008A3992"/>
    <w:rsid w:val="008A3CB0"/>
    <w:rsid w:val="008A46EB"/>
    <w:rsid w:val="008A4B70"/>
    <w:rsid w:val="008A57CE"/>
    <w:rsid w:val="008A7424"/>
    <w:rsid w:val="008A7DA0"/>
    <w:rsid w:val="008B0A50"/>
    <w:rsid w:val="008B0D77"/>
    <w:rsid w:val="008B1168"/>
    <w:rsid w:val="008B302E"/>
    <w:rsid w:val="008B3E7A"/>
    <w:rsid w:val="008B451B"/>
    <w:rsid w:val="008B454A"/>
    <w:rsid w:val="008B5E9B"/>
    <w:rsid w:val="008B60B8"/>
    <w:rsid w:val="008B6472"/>
    <w:rsid w:val="008B6D0C"/>
    <w:rsid w:val="008B70FD"/>
    <w:rsid w:val="008B7A3F"/>
    <w:rsid w:val="008B7F8E"/>
    <w:rsid w:val="008C24A5"/>
    <w:rsid w:val="008C2D56"/>
    <w:rsid w:val="008C45F0"/>
    <w:rsid w:val="008C4BC3"/>
    <w:rsid w:val="008C4E62"/>
    <w:rsid w:val="008C58CF"/>
    <w:rsid w:val="008C5CF3"/>
    <w:rsid w:val="008C5D80"/>
    <w:rsid w:val="008C67EE"/>
    <w:rsid w:val="008C6BE0"/>
    <w:rsid w:val="008C7EF7"/>
    <w:rsid w:val="008D0B44"/>
    <w:rsid w:val="008D0D48"/>
    <w:rsid w:val="008D0DB4"/>
    <w:rsid w:val="008D10F4"/>
    <w:rsid w:val="008D2925"/>
    <w:rsid w:val="008D2DA6"/>
    <w:rsid w:val="008D35F2"/>
    <w:rsid w:val="008D3AFC"/>
    <w:rsid w:val="008D3FA1"/>
    <w:rsid w:val="008D47A3"/>
    <w:rsid w:val="008D571E"/>
    <w:rsid w:val="008D5975"/>
    <w:rsid w:val="008D65C0"/>
    <w:rsid w:val="008D6DBF"/>
    <w:rsid w:val="008D6F98"/>
    <w:rsid w:val="008D737F"/>
    <w:rsid w:val="008D7586"/>
    <w:rsid w:val="008E07C0"/>
    <w:rsid w:val="008E0B55"/>
    <w:rsid w:val="008E2029"/>
    <w:rsid w:val="008E241D"/>
    <w:rsid w:val="008E2DD2"/>
    <w:rsid w:val="008E524A"/>
    <w:rsid w:val="008E54D8"/>
    <w:rsid w:val="008E5559"/>
    <w:rsid w:val="008E7853"/>
    <w:rsid w:val="008E7F42"/>
    <w:rsid w:val="008F0FE2"/>
    <w:rsid w:val="008F19EC"/>
    <w:rsid w:val="008F2874"/>
    <w:rsid w:val="008F3AFF"/>
    <w:rsid w:val="008F55DC"/>
    <w:rsid w:val="008F66B3"/>
    <w:rsid w:val="008F7130"/>
    <w:rsid w:val="008F7EBE"/>
    <w:rsid w:val="0090107E"/>
    <w:rsid w:val="00901372"/>
    <w:rsid w:val="00901B50"/>
    <w:rsid w:val="009025AE"/>
    <w:rsid w:val="00902D03"/>
    <w:rsid w:val="009047BA"/>
    <w:rsid w:val="0090649D"/>
    <w:rsid w:val="00910734"/>
    <w:rsid w:val="00910942"/>
    <w:rsid w:val="00911E99"/>
    <w:rsid w:val="00912424"/>
    <w:rsid w:val="00912A15"/>
    <w:rsid w:val="00912E9C"/>
    <w:rsid w:val="00914011"/>
    <w:rsid w:val="0091444A"/>
    <w:rsid w:val="00914A24"/>
    <w:rsid w:val="009160D9"/>
    <w:rsid w:val="00916AB7"/>
    <w:rsid w:val="00916B54"/>
    <w:rsid w:val="00916F08"/>
    <w:rsid w:val="00921FC7"/>
    <w:rsid w:val="009224C8"/>
    <w:rsid w:val="0092468A"/>
    <w:rsid w:val="009247FA"/>
    <w:rsid w:val="00925C2D"/>
    <w:rsid w:val="0092647B"/>
    <w:rsid w:val="00926A12"/>
    <w:rsid w:val="009301E7"/>
    <w:rsid w:val="00930644"/>
    <w:rsid w:val="009310A2"/>
    <w:rsid w:val="009312E1"/>
    <w:rsid w:val="009314F9"/>
    <w:rsid w:val="00931AD8"/>
    <w:rsid w:val="00932B27"/>
    <w:rsid w:val="00933CAD"/>
    <w:rsid w:val="00937215"/>
    <w:rsid w:val="009404B8"/>
    <w:rsid w:val="00940B15"/>
    <w:rsid w:val="0094169A"/>
    <w:rsid w:val="00942035"/>
    <w:rsid w:val="00942682"/>
    <w:rsid w:val="00942FCD"/>
    <w:rsid w:val="00944E8F"/>
    <w:rsid w:val="00945837"/>
    <w:rsid w:val="0094584E"/>
    <w:rsid w:val="00945D9A"/>
    <w:rsid w:val="00945E1E"/>
    <w:rsid w:val="0094631F"/>
    <w:rsid w:val="00946CFE"/>
    <w:rsid w:val="009475B9"/>
    <w:rsid w:val="00950D62"/>
    <w:rsid w:val="00951DA5"/>
    <w:rsid w:val="009529F3"/>
    <w:rsid w:val="0095318D"/>
    <w:rsid w:val="00953863"/>
    <w:rsid w:val="00954FE1"/>
    <w:rsid w:val="009550D5"/>
    <w:rsid w:val="00956134"/>
    <w:rsid w:val="00956E05"/>
    <w:rsid w:val="0096067B"/>
    <w:rsid w:val="00962A1B"/>
    <w:rsid w:val="00963577"/>
    <w:rsid w:val="00964A5A"/>
    <w:rsid w:val="009655ED"/>
    <w:rsid w:val="00971FFB"/>
    <w:rsid w:val="009723D0"/>
    <w:rsid w:val="00973404"/>
    <w:rsid w:val="009736F9"/>
    <w:rsid w:val="00973E03"/>
    <w:rsid w:val="00974115"/>
    <w:rsid w:val="0097498B"/>
    <w:rsid w:val="00976047"/>
    <w:rsid w:val="00977503"/>
    <w:rsid w:val="00980741"/>
    <w:rsid w:val="009819A5"/>
    <w:rsid w:val="009824FF"/>
    <w:rsid w:val="00983498"/>
    <w:rsid w:val="00983E52"/>
    <w:rsid w:val="0098409E"/>
    <w:rsid w:val="009844F3"/>
    <w:rsid w:val="00986522"/>
    <w:rsid w:val="00986727"/>
    <w:rsid w:val="00986D92"/>
    <w:rsid w:val="00986E7C"/>
    <w:rsid w:val="009872D8"/>
    <w:rsid w:val="00987F4A"/>
    <w:rsid w:val="0099076C"/>
    <w:rsid w:val="009913F9"/>
    <w:rsid w:val="009914B3"/>
    <w:rsid w:val="009915DC"/>
    <w:rsid w:val="00992120"/>
    <w:rsid w:val="009922AB"/>
    <w:rsid w:val="009926F9"/>
    <w:rsid w:val="0099441F"/>
    <w:rsid w:val="009944CC"/>
    <w:rsid w:val="00994C74"/>
    <w:rsid w:val="00994EBB"/>
    <w:rsid w:val="00994EC8"/>
    <w:rsid w:val="00996864"/>
    <w:rsid w:val="00997204"/>
    <w:rsid w:val="00997B27"/>
    <w:rsid w:val="00997D3A"/>
    <w:rsid w:val="009A0A4A"/>
    <w:rsid w:val="009A1F90"/>
    <w:rsid w:val="009A373D"/>
    <w:rsid w:val="009A3ABA"/>
    <w:rsid w:val="009A4E1C"/>
    <w:rsid w:val="009A5CA3"/>
    <w:rsid w:val="009A6C55"/>
    <w:rsid w:val="009B0E43"/>
    <w:rsid w:val="009B0E9C"/>
    <w:rsid w:val="009B192E"/>
    <w:rsid w:val="009B28DA"/>
    <w:rsid w:val="009B2F5F"/>
    <w:rsid w:val="009B4F3C"/>
    <w:rsid w:val="009B544D"/>
    <w:rsid w:val="009B559B"/>
    <w:rsid w:val="009B648A"/>
    <w:rsid w:val="009B6AFC"/>
    <w:rsid w:val="009B7E03"/>
    <w:rsid w:val="009C0702"/>
    <w:rsid w:val="009C10D1"/>
    <w:rsid w:val="009C1BA6"/>
    <w:rsid w:val="009C22C6"/>
    <w:rsid w:val="009C29C4"/>
    <w:rsid w:val="009C3FD8"/>
    <w:rsid w:val="009C45F7"/>
    <w:rsid w:val="009C4D76"/>
    <w:rsid w:val="009C4E9B"/>
    <w:rsid w:val="009C564E"/>
    <w:rsid w:val="009C68C5"/>
    <w:rsid w:val="009D0DE2"/>
    <w:rsid w:val="009D0EC2"/>
    <w:rsid w:val="009D1940"/>
    <w:rsid w:val="009D1B65"/>
    <w:rsid w:val="009D457B"/>
    <w:rsid w:val="009D45C3"/>
    <w:rsid w:val="009D45D2"/>
    <w:rsid w:val="009D49B1"/>
    <w:rsid w:val="009D4E3E"/>
    <w:rsid w:val="009D501E"/>
    <w:rsid w:val="009D5427"/>
    <w:rsid w:val="009D63B6"/>
    <w:rsid w:val="009D6C32"/>
    <w:rsid w:val="009D6CED"/>
    <w:rsid w:val="009D76C6"/>
    <w:rsid w:val="009D7DBB"/>
    <w:rsid w:val="009E08C5"/>
    <w:rsid w:val="009E0F2E"/>
    <w:rsid w:val="009E10FA"/>
    <w:rsid w:val="009E15A1"/>
    <w:rsid w:val="009E172E"/>
    <w:rsid w:val="009E1CAD"/>
    <w:rsid w:val="009E2738"/>
    <w:rsid w:val="009E328B"/>
    <w:rsid w:val="009E3E49"/>
    <w:rsid w:val="009E46C2"/>
    <w:rsid w:val="009E5E36"/>
    <w:rsid w:val="009E678C"/>
    <w:rsid w:val="009E6F9F"/>
    <w:rsid w:val="009E79E6"/>
    <w:rsid w:val="009E7AA1"/>
    <w:rsid w:val="009E7F25"/>
    <w:rsid w:val="009F067E"/>
    <w:rsid w:val="009F09E9"/>
    <w:rsid w:val="009F109A"/>
    <w:rsid w:val="009F16C3"/>
    <w:rsid w:val="009F1A79"/>
    <w:rsid w:val="009F1F54"/>
    <w:rsid w:val="009F20F2"/>
    <w:rsid w:val="009F2670"/>
    <w:rsid w:val="009F2C4E"/>
    <w:rsid w:val="009F3423"/>
    <w:rsid w:val="009F4759"/>
    <w:rsid w:val="009F5475"/>
    <w:rsid w:val="009F62FF"/>
    <w:rsid w:val="009F665B"/>
    <w:rsid w:val="009F69EC"/>
    <w:rsid w:val="009F6B56"/>
    <w:rsid w:val="009F70A2"/>
    <w:rsid w:val="009F7BB0"/>
    <w:rsid w:val="00A002FD"/>
    <w:rsid w:val="00A00542"/>
    <w:rsid w:val="00A00C2E"/>
    <w:rsid w:val="00A01037"/>
    <w:rsid w:val="00A0218E"/>
    <w:rsid w:val="00A022B9"/>
    <w:rsid w:val="00A03788"/>
    <w:rsid w:val="00A03853"/>
    <w:rsid w:val="00A03AC3"/>
    <w:rsid w:val="00A0409E"/>
    <w:rsid w:val="00A04726"/>
    <w:rsid w:val="00A05A7D"/>
    <w:rsid w:val="00A05FE3"/>
    <w:rsid w:val="00A0606B"/>
    <w:rsid w:val="00A06355"/>
    <w:rsid w:val="00A070E4"/>
    <w:rsid w:val="00A102C3"/>
    <w:rsid w:val="00A10B50"/>
    <w:rsid w:val="00A113B9"/>
    <w:rsid w:val="00A14DF3"/>
    <w:rsid w:val="00A15AF0"/>
    <w:rsid w:val="00A16378"/>
    <w:rsid w:val="00A164A8"/>
    <w:rsid w:val="00A16771"/>
    <w:rsid w:val="00A169A7"/>
    <w:rsid w:val="00A17B60"/>
    <w:rsid w:val="00A204DF"/>
    <w:rsid w:val="00A20B89"/>
    <w:rsid w:val="00A2218E"/>
    <w:rsid w:val="00A22649"/>
    <w:rsid w:val="00A24907"/>
    <w:rsid w:val="00A2778D"/>
    <w:rsid w:val="00A27C4C"/>
    <w:rsid w:val="00A27D92"/>
    <w:rsid w:val="00A306CC"/>
    <w:rsid w:val="00A309EE"/>
    <w:rsid w:val="00A33437"/>
    <w:rsid w:val="00A33CA7"/>
    <w:rsid w:val="00A33DD4"/>
    <w:rsid w:val="00A34440"/>
    <w:rsid w:val="00A34B71"/>
    <w:rsid w:val="00A367B6"/>
    <w:rsid w:val="00A40A4A"/>
    <w:rsid w:val="00A40F54"/>
    <w:rsid w:val="00A422D1"/>
    <w:rsid w:val="00A4262A"/>
    <w:rsid w:val="00A438E4"/>
    <w:rsid w:val="00A44168"/>
    <w:rsid w:val="00A46D32"/>
    <w:rsid w:val="00A46FCF"/>
    <w:rsid w:val="00A47A87"/>
    <w:rsid w:val="00A50109"/>
    <w:rsid w:val="00A51F2B"/>
    <w:rsid w:val="00A522AC"/>
    <w:rsid w:val="00A53B00"/>
    <w:rsid w:val="00A54284"/>
    <w:rsid w:val="00A54E02"/>
    <w:rsid w:val="00A55321"/>
    <w:rsid w:val="00A56923"/>
    <w:rsid w:val="00A57F3E"/>
    <w:rsid w:val="00A606E9"/>
    <w:rsid w:val="00A6090C"/>
    <w:rsid w:val="00A6175A"/>
    <w:rsid w:val="00A61BF3"/>
    <w:rsid w:val="00A622FC"/>
    <w:rsid w:val="00A62CC3"/>
    <w:rsid w:val="00A65E71"/>
    <w:rsid w:val="00A6655B"/>
    <w:rsid w:val="00A706CE"/>
    <w:rsid w:val="00A70883"/>
    <w:rsid w:val="00A71AB6"/>
    <w:rsid w:val="00A71FAA"/>
    <w:rsid w:val="00A726AE"/>
    <w:rsid w:val="00A72AB3"/>
    <w:rsid w:val="00A734B4"/>
    <w:rsid w:val="00A7380B"/>
    <w:rsid w:val="00A74165"/>
    <w:rsid w:val="00A74360"/>
    <w:rsid w:val="00A74C15"/>
    <w:rsid w:val="00A779F5"/>
    <w:rsid w:val="00A80719"/>
    <w:rsid w:val="00A80957"/>
    <w:rsid w:val="00A80FC2"/>
    <w:rsid w:val="00A81C13"/>
    <w:rsid w:val="00A82718"/>
    <w:rsid w:val="00A82D06"/>
    <w:rsid w:val="00A842E5"/>
    <w:rsid w:val="00A856CA"/>
    <w:rsid w:val="00A85BB6"/>
    <w:rsid w:val="00A875DC"/>
    <w:rsid w:val="00A900F4"/>
    <w:rsid w:val="00A90730"/>
    <w:rsid w:val="00A90874"/>
    <w:rsid w:val="00A90C1D"/>
    <w:rsid w:val="00A9361A"/>
    <w:rsid w:val="00A9403E"/>
    <w:rsid w:val="00A941A1"/>
    <w:rsid w:val="00A94B79"/>
    <w:rsid w:val="00A95098"/>
    <w:rsid w:val="00A957B2"/>
    <w:rsid w:val="00A9583C"/>
    <w:rsid w:val="00A975B8"/>
    <w:rsid w:val="00A97808"/>
    <w:rsid w:val="00AA11ED"/>
    <w:rsid w:val="00AA2096"/>
    <w:rsid w:val="00AA3573"/>
    <w:rsid w:val="00AA38EA"/>
    <w:rsid w:val="00AA3C51"/>
    <w:rsid w:val="00AA5260"/>
    <w:rsid w:val="00AA54EC"/>
    <w:rsid w:val="00AA59DC"/>
    <w:rsid w:val="00AA6684"/>
    <w:rsid w:val="00AA674F"/>
    <w:rsid w:val="00AA79DB"/>
    <w:rsid w:val="00AA7DE9"/>
    <w:rsid w:val="00AB0B7E"/>
    <w:rsid w:val="00AB0DC1"/>
    <w:rsid w:val="00AB10A6"/>
    <w:rsid w:val="00AB3327"/>
    <w:rsid w:val="00AB3F15"/>
    <w:rsid w:val="00AB5452"/>
    <w:rsid w:val="00AB5A4E"/>
    <w:rsid w:val="00AB6864"/>
    <w:rsid w:val="00AC01B1"/>
    <w:rsid w:val="00AC0DBB"/>
    <w:rsid w:val="00AC0F46"/>
    <w:rsid w:val="00AC300F"/>
    <w:rsid w:val="00AC4D3D"/>
    <w:rsid w:val="00AC530F"/>
    <w:rsid w:val="00AC6018"/>
    <w:rsid w:val="00AC64A0"/>
    <w:rsid w:val="00AC6842"/>
    <w:rsid w:val="00AC6BBF"/>
    <w:rsid w:val="00AD024A"/>
    <w:rsid w:val="00AD054D"/>
    <w:rsid w:val="00AD05DD"/>
    <w:rsid w:val="00AD0C08"/>
    <w:rsid w:val="00AD0C4F"/>
    <w:rsid w:val="00AD0FF8"/>
    <w:rsid w:val="00AD1177"/>
    <w:rsid w:val="00AD144E"/>
    <w:rsid w:val="00AD24A0"/>
    <w:rsid w:val="00AD2549"/>
    <w:rsid w:val="00AD46A0"/>
    <w:rsid w:val="00AD4960"/>
    <w:rsid w:val="00AD571A"/>
    <w:rsid w:val="00AD63DC"/>
    <w:rsid w:val="00AD6714"/>
    <w:rsid w:val="00AD7658"/>
    <w:rsid w:val="00AD7B6A"/>
    <w:rsid w:val="00AE0419"/>
    <w:rsid w:val="00AE110B"/>
    <w:rsid w:val="00AE1463"/>
    <w:rsid w:val="00AE15AA"/>
    <w:rsid w:val="00AE16DB"/>
    <w:rsid w:val="00AE1742"/>
    <w:rsid w:val="00AE1DA8"/>
    <w:rsid w:val="00AE1DB6"/>
    <w:rsid w:val="00AE2A1A"/>
    <w:rsid w:val="00AE2F1F"/>
    <w:rsid w:val="00AE4C1A"/>
    <w:rsid w:val="00AE6037"/>
    <w:rsid w:val="00AE6686"/>
    <w:rsid w:val="00AF01BE"/>
    <w:rsid w:val="00AF0426"/>
    <w:rsid w:val="00AF1528"/>
    <w:rsid w:val="00AF1940"/>
    <w:rsid w:val="00AF2A51"/>
    <w:rsid w:val="00AF55CA"/>
    <w:rsid w:val="00AF56DB"/>
    <w:rsid w:val="00AF5904"/>
    <w:rsid w:val="00AF59C9"/>
    <w:rsid w:val="00AF7008"/>
    <w:rsid w:val="00AF7DF6"/>
    <w:rsid w:val="00B005C6"/>
    <w:rsid w:val="00B0178C"/>
    <w:rsid w:val="00B02FD5"/>
    <w:rsid w:val="00B05A73"/>
    <w:rsid w:val="00B05AFB"/>
    <w:rsid w:val="00B07C44"/>
    <w:rsid w:val="00B1198A"/>
    <w:rsid w:val="00B11DEB"/>
    <w:rsid w:val="00B11FF2"/>
    <w:rsid w:val="00B12008"/>
    <w:rsid w:val="00B12C79"/>
    <w:rsid w:val="00B12D9E"/>
    <w:rsid w:val="00B13F19"/>
    <w:rsid w:val="00B14905"/>
    <w:rsid w:val="00B15983"/>
    <w:rsid w:val="00B162C2"/>
    <w:rsid w:val="00B163EE"/>
    <w:rsid w:val="00B1680B"/>
    <w:rsid w:val="00B16D46"/>
    <w:rsid w:val="00B173D1"/>
    <w:rsid w:val="00B20549"/>
    <w:rsid w:val="00B208AA"/>
    <w:rsid w:val="00B23933"/>
    <w:rsid w:val="00B24A87"/>
    <w:rsid w:val="00B24E92"/>
    <w:rsid w:val="00B257C2"/>
    <w:rsid w:val="00B268DC"/>
    <w:rsid w:val="00B26F78"/>
    <w:rsid w:val="00B27A22"/>
    <w:rsid w:val="00B30908"/>
    <w:rsid w:val="00B30964"/>
    <w:rsid w:val="00B30EED"/>
    <w:rsid w:val="00B31623"/>
    <w:rsid w:val="00B32FBE"/>
    <w:rsid w:val="00B337E0"/>
    <w:rsid w:val="00B34DC6"/>
    <w:rsid w:val="00B35E78"/>
    <w:rsid w:val="00B370E4"/>
    <w:rsid w:val="00B37CD7"/>
    <w:rsid w:val="00B37F8D"/>
    <w:rsid w:val="00B400E5"/>
    <w:rsid w:val="00B40A47"/>
    <w:rsid w:val="00B42A29"/>
    <w:rsid w:val="00B4401E"/>
    <w:rsid w:val="00B442AA"/>
    <w:rsid w:val="00B452BF"/>
    <w:rsid w:val="00B4591F"/>
    <w:rsid w:val="00B461F4"/>
    <w:rsid w:val="00B46F48"/>
    <w:rsid w:val="00B4743C"/>
    <w:rsid w:val="00B476D7"/>
    <w:rsid w:val="00B47DBD"/>
    <w:rsid w:val="00B50521"/>
    <w:rsid w:val="00B50710"/>
    <w:rsid w:val="00B51CAD"/>
    <w:rsid w:val="00B51E1F"/>
    <w:rsid w:val="00B52061"/>
    <w:rsid w:val="00B53BAD"/>
    <w:rsid w:val="00B5422D"/>
    <w:rsid w:val="00B55035"/>
    <w:rsid w:val="00B55831"/>
    <w:rsid w:val="00B55E15"/>
    <w:rsid w:val="00B572B3"/>
    <w:rsid w:val="00B57815"/>
    <w:rsid w:val="00B57C94"/>
    <w:rsid w:val="00B57E21"/>
    <w:rsid w:val="00B617B0"/>
    <w:rsid w:val="00B61A2B"/>
    <w:rsid w:val="00B61B18"/>
    <w:rsid w:val="00B61EA4"/>
    <w:rsid w:val="00B6272B"/>
    <w:rsid w:val="00B63FF1"/>
    <w:rsid w:val="00B64125"/>
    <w:rsid w:val="00B659A5"/>
    <w:rsid w:val="00B6744B"/>
    <w:rsid w:val="00B67B0D"/>
    <w:rsid w:val="00B70394"/>
    <w:rsid w:val="00B70A00"/>
    <w:rsid w:val="00B71D70"/>
    <w:rsid w:val="00B72325"/>
    <w:rsid w:val="00B726DF"/>
    <w:rsid w:val="00B72E59"/>
    <w:rsid w:val="00B73F33"/>
    <w:rsid w:val="00B740B4"/>
    <w:rsid w:val="00B746CC"/>
    <w:rsid w:val="00B7484A"/>
    <w:rsid w:val="00B74A9D"/>
    <w:rsid w:val="00B74F3B"/>
    <w:rsid w:val="00B756F7"/>
    <w:rsid w:val="00B75885"/>
    <w:rsid w:val="00B76070"/>
    <w:rsid w:val="00B7687F"/>
    <w:rsid w:val="00B8037C"/>
    <w:rsid w:val="00B80698"/>
    <w:rsid w:val="00B80E60"/>
    <w:rsid w:val="00B8195C"/>
    <w:rsid w:val="00B82B61"/>
    <w:rsid w:val="00B83006"/>
    <w:rsid w:val="00B83808"/>
    <w:rsid w:val="00B84403"/>
    <w:rsid w:val="00B8513E"/>
    <w:rsid w:val="00B852C6"/>
    <w:rsid w:val="00B85875"/>
    <w:rsid w:val="00B85B8B"/>
    <w:rsid w:val="00B86BFF"/>
    <w:rsid w:val="00B86F19"/>
    <w:rsid w:val="00B8700A"/>
    <w:rsid w:val="00B87428"/>
    <w:rsid w:val="00B874AA"/>
    <w:rsid w:val="00B90C96"/>
    <w:rsid w:val="00B91633"/>
    <w:rsid w:val="00B918F7"/>
    <w:rsid w:val="00B91A74"/>
    <w:rsid w:val="00B91B55"/>
    <w:rsid w:val="00B9321E"/>
    <w:rsid w:val="00B934FB"/>
    <w:rsid w:val="00B95E36"/>
    <w:rsid w:val="00B96835"/>
    <w:rsid w:val="00BA0202"/>
    <w:rsid w:val="00BA1AE8"/>
    <w:rsid w:val="00BA2252"/>
    <w:rsid w:val="00BA2AEC"/>
    <w:rsid w:val="00BA3382"/>
    <w:rsid w:val="00BA35C4"/>
    <w:rsid w:val="00BA4C59"/>
    <w:rsid w:val="00BA5CE2"/>
    <w:rsid w:val="00BA5DDC"/>
    <w:rsid w:val="00BA5E27"/>
    <w:rsid w:val="00BA7323"/>
    <w:rsid w:val="00BB089C"/>
    <w:rsid w:val="00BB100B"/>
    <w:rsid w:val="00BB33D7"/>
    <w:rsid w:val="00BB4DE0"/>
    <w:rsid w:val="00BB5A76"/>
    <w:rsid w:val="00BB6079"/>
    <w:rsid w:val="00BB68FD"/>
    <w:rsid w:val="00BB6D6D"/>
    <w:rsid w:val="00BB7900"/>
    <w:rsid w:val="00BC1C60"/>
    <w:rsid w:val="00BC33BA"/>
    <w:rsid w:val="00BC346C"/>
    <w:rsid w:val="00BC43B9"/>
    <w:rsid w:val="00BC4719"/>
    <w:rsid w:val="00BC615E"/>
    <w:rsid w:val="00BC6218"/>
    <w:rsid w:val="00BC6585"/>
    <w:rsid w:val="00BC7A42"/>
    <w:rsid w:val="00BC7B47"/>
    <w:rsid w:val="00BD05A6"/>
    <w:rsid w:val="00BD16A3"/>
    <w:rsid w:val="00BD29C0"/>
    <w:rsid w:val="00BD44D6"/>
    <w:rsid w:val="00BD470B"/>
    <w:rsid w:val="00BD55A9"/>
    <w:rsid w:val="00BD72FC"/>
    <w:rsid w:val="00BE003B"/>
    <w:rsid w:val="00BE038B"/>
    <w:rsid w:val="00BE08E8"/>
    <w:rsid w:val="00BE0BCD"/>
    <w:rsid w:val="00BE1094"/>
    <w:rsid w:val="00BE14C4"/>
    <w:rsid w:val="00BE6242"/>
    <w:rsid w:val="00BE6BF4"/>
    <w:rsid w:val="00BE719A"/>
    <w:rsid w:val="00BF04B4"/>
    <w:rsid w:val="00BF111A"/>
    <w:rsid w:val="00BF1B40"/>
    <w:rsid w:val="00BF2E1D"/>
    <w:rsid w:val="00BF2F80"/>
    <w:rsid w:val="00BF3072"/>
    <w:rsid w:val="00BF3DE5"/>
    <w:rsid w:val="00BF47AA"/>
    <w:rsid w:val="00BF498F"/>
    <w:rsid w:val="00BF579D"/>
    <w:rsid w:val="00BF6686"/>
    <w:rsid w:val="00BF7819"/>
    <w:rsid w:val="00C01C0D"/>
    <w:rsid w:val="00C01C1E"/>
    <w:rsid w:val="00C02C64"/>
    <w:rsid w:val="00C039A9"/>
    <w:rsid w:val="00C03D3D"/>
    <w:rsid w:val="00C03E45"/>
    <w:rsid w:val="00C0610F"/>
    <w:rsid w:val="00C12394"/>
    <w:rsid w:val="00C12837"/>
    <w:rsid w:val="00C128C8"/>
    <w:rsid w:val="00C12CDB"/>
    <w:rsid w:val="00C12EB4"/>
    <w:rsid w:val="00C13174"/>
    <w:rsid w:val="00C13627"/>
    <w:rsid w:val="00C13660"/>
    <w:rsid w:val="00C13E62"/>
    <w:rsid w:val="00C14493"/>
    <w:rsid w:val="00C148B3"/>
    <w:rsid w:val="00C14C47"/>
    <w:rsid w:val="00C153E2"/>
    <w:rsid w:val="00C1594E"/>
    <w:rsid w:val="00C1649B"/>
    <w:rsid w:val="00C16629"/>
    <w:rsid w:val="00C20F28"/>
    <w:rsid w:val="00C21450"/>
    <w:rsid w:val="00C21644"/>
    <w:rsid w:val="00C21AEC"/>
    <w:rsid w:val="00C2334B"/>
    <w:rsid w:val="00C23731"/>
    <w:rsid w:val="00C23A1B"/>
    <w:rsid w:val="00C23EF0"/>
    <w:rsid w:val="00C24B13"/>
    <w:rsid w:val="00C25582"/>
    <w:rsid w:val="00C25CC7"/>
    <w:rsid w:val="00C2656C"/>
    <w:rsid w:val="00C26839"/>
    <w:rsid w:val="00C27970"/>
    <w:rsid w:val="00C27E3F"/>
    <w:rsid w:val="00C314CE"/>
    <w:rsid w:val="00C315D9"/>
    <w:rsid w:val="00C3363A"/>
    <w:rsid w:val="00C3399D"/>
    <w:rsid w:val="00C34096"/>
    <w:rsid w:val="00C341EF"/>
    <w:rsid w:val="00C34AE2"/>
    <w:rsid w:val="00C355CA"/>
    <w:rsid w:val="00C36127"/>
    <w:rsid w:val="00C362FB"/>
    <w:rsid w:val="00C366D2"/>
    <w:rsid w:val="00C36E1A"/>
    <w:rsid w:val="00C37550"/>
    <w:rsid w:val="00C3764B"/>
    <w:rsid w:val="00C37BBE"/>
    <w:rsid w:val="00C37F93"/>
    <w:rsid w:val="00C405C2"/>
    <w:rsid w:val="00C40B8D"/>
    <w:rsid w:val="00C43A0C"/>
    <w:rsid w:val="00C43A2C"/>
    <w:rsid w:val="00C441CA"/>
    <w:rsid w:val="00C449BC"/>
    <w:rsid w:val="00C44D78"/>
    <w:rsid w:val="00C46178"/>
    <w:rsid w:val="00C46BF0"/>
    <w:rsid w:val="00C50749"/>
    <w:rsid w:val="00C51B15"/>
    <w:rsid w:val="00C52CBD"/>
    <w:rsid w:val="00C52D75"/>
    <w:rsid w:val="00C536D5"/>
    <w:rsid w:val="00C53FAC"/>
    <w:rsid w:val="00C54395"/>
    <w:rsid w:val="00C54847"/>
    <w:rsid w:val="00C562F7"/>
    <w:rsid w:val="00C5733A"/>
    <w:rsid w:val="00C61D55"/>
    <w:rsid w:val="00C627D6"/>
    <w:rsid w:val="00C629C5"/>
    <w:rsid w:val="00C63D3A"/>
    <w:rsid w:val="00C64524"/>
    <w:rsid w:val="00C6501A"/>
    <w:rsid w:val="00C65801"/>
    <w:rsid w:val="00C66048"/>
    <w:rsid w:val="00C669A4"/>
    <w:rsid w:val="00C671FF"/>
    <w:rsid w:val="00C6741E"/>
    <w:rsid w:val="00C674A1"/>
    <w:rsid w:val="00C67BF9"/>
    <w:rsid w:val="00C70251"/>
    <w:rsid w:val="00C70E68"/>
    <w:rsid w:val="00C71569"/>
    <w:rsid w:val="00C722D5"/>
    <w:rsid w:val="00C7242C"/>
    <w:rsid w:val="00C72D0E"/>
    <w:rsid w:val="00C731A8"/>
    <w:rsid w:val="00C74164"/>
    <w:rsid w:val="00C74B0F"/>
    <w:rsid w:val="00C75051"/>
    <w:rsid w:val="00C75643"/>
    <w:rsid w:val="00C7676C"/>
    <w:rsid w:val="00C7691B"/>
    <w:rsid w:val="00C77366"/>
    <w:rsid w:val="00C8008C"/>
    <w:rsid w:val="00C80CE4"/>
    <w:rsid w:val="00C80E3B"/>
    <w:rsid w:val="00C814C2"/>
    <w:rsid w:val="00C816AA"/>
    <w:rsid w:val="00C82247"/>
    <w:rsid w:val="00C83CA3"/>
    <w:rsid w:val="00C83E48"/>
    <w:rsid w:val="00C840E8"/>
    <w:rsid w:val="00C84AAF"/>
    <w:rsid w:val="00C84C0D"/>
    <w:rsid w:val="00C856E9"/>
    <w:rsid w:val="00C85FB0"/>
    <w:rsid w:val="00C8602F"/>
    <w:rsid w:val="00C87374"/>
    <w:rsid w:val="00C874C3"/>
    <w:rsid w:val="00C87593"/>
    <w:rsid w:val="00C91761"/>
    <w:rsid w:val="00C91F4A"/>
    <w:rsid w:val="00C91F68"/>
    <w:rsid w:val="00C922E6"/>
    <w:rsid w:val="00C93457"/>
    <w:rsid w:val="00C935B9"/>
    <w:rsid w:val="00C93FC4"/>
    <w:rsid w:val="00C9400F"/>
    <w:rsid w:val="00C94D5E"/>
    <w:rsid w:val="00C950F9"/>
    <w:rsid w:val="00C9532B"/>
    <w:rsid w:val="00C955DA"/>
    <w:rsid w:val="00C956DB"/>
    <w:rsid w:val="00C96339"/>
    <w:rsid w:val="00C96493"/>
    <w:rsid w:val="00C968E1"/>
    <w:rsid w:val="00C973A6"/>
    <w:rsid w:val="00CA0212"/>
    <w:rsid w:val="00CA05E8"/>
    <w:rsid w:val="00CA41F7"/>
    <w:rsid w:val="00CA42DF"/>
    <w:rsid w:val="00CA51CE"/>
    <w:rsid w:val="00CA5785"/>
    <w:rsid w:val="00CA6608"/>
    <w:rsid w:val="00CA7DA3"/>
    <w:rsid w:val="00CA7EE8"/>
    <w:rsid w:val="00CB3A38"/>
    <w:rsid w:val="00CB3BB2"/>
    <w:rsid w:val="00CB3C6D"/>
    <w:rsid w:val="00CB43E6"/>
    <w:rsid w:val="00CB4571"/>
    <w:rsid w:val="00CB4A7A"/>
    <w:rsid w:val="00CB65DE"/>
    <w:rsid w:val="00CB6770"/>
    <w:rsid w:val="00CB6E96"/>
    <w:rsid w:val="00CB73A3"/>
    <w:rsid w:val="00CB74C5"/>
    <w:rsid w:val="00CB7DC6"/>
    <w:rsid w:val="00CB7FBC"/>
    <w:rsid w:val="00CC0453"/>
    <w:rsid w:val="00CC11BA"/>
    <w:rsid w:val="00CC16D4"/>
    <w:rsid w:val="00CC1A36"/>
    <w:rsid w:val="00CC1BA2"/>
    <w:rsid w:val="00CC23C1"/>
    <w:rsid w:val="00CC35DE"/>
    <w:rsid w:val="00CC3F8A"/>
    <w:rsid w:val="00CC3FE9"/>
    <w:rsid w:val="00CC3FFC"/>
    <w:rsid w:val="00CC4532"/>
    <w:rsid w:val="00CC45AC"/>
    <w:rsid w:val="00CC5A49"/>
    <w:rsid w:val="00CC7001"/>
    <w:rsid w:val="00CC71B6"/>
    <w:rsid w:val="00CC7346"/>
    <w:rsid w:val="00CD0771"/>
    <w:rsid w:val="00CD1479"/>
    <w:rsid w:val="00CD238F"/>
    <w:rsid w:val="00CD3397"/>
    <w:rsid w:val="00CD3B5F"/>
    <w:rsid w:val="00CD4798"/>
    <w:rsid w:val="00CD47AF"/>
    <w:rsid w:val="00CD47E8"/>
    <w:rsid w:val="00CD5B9A"/>
    <w:rsid w:val="00CD5D0B"/>
    <w:rsid w:val="00CD6413"/>
    <w:rsid w:val="00CD7128"/>
    <w:rsid w:val="00CD7404"/>
    <w:rsid w:val="00CD79C0"/>
    <w:rsid w:val="00CE2E17"/>
    <w:rsid w:val="00CE3516"/>
    <w:rsid w:val="00CE352F"/>
    <w:rsid w:val="00CE3D0B"/>
    <w:rsid w:val="00CE4317"/>
    <w:rsid w:val="00CE61CF"/>
    <w:rsid w:val="00CE6228"/>
    <w:rsid w:val="00CE73C1"/>
    <w:rsid w:val="00CE78AB"/>
    <w:rsid w:val="00CE78FE"/>
    <w:rsid w:val="00CE7C32"/>
    <w:rsid w:val="00CF29DB"/>
    <w:rsid w:val="00CF2C02"/>
    <w:rsid w:val="00CF3621"/>
    <w:rsid w:val="00CF3C93"/>
    <w:rsid w:val="00CF418F"/>
    <w:rsid w:val="00CF4B85"/>
    <w:rsid w:val="00CF539B"/>
    <w:rsid w:val="00CF5477"/>
    <w:rsid w:val="00CF55F2"/>
    <w:rsid w:val="00CF58B0"/>
    <w:rsid w:val="00CF5B9B"/>
    <w:rsid w:val="00CF6052"/>
    <w:rsid w:val="00CF60E4"/>
    <w:rsid w:val="00CF6391"/>
    <w:rsid w:val="00CF68A5"/>
    <w:rsid w:val="00CF6D52"/>
    <w:rsid w:val="00CF7186"/>
    <w:rsid w:val="00CF7749"/>
    <w:rsid w:val="00D00770"/>
    <w:rsid w:val="00D011DE"/>
    <w:rsid w:val="00D036A5"/>
    <w:rsid w:val="00D037CE"/>
    <w:rsid w:val="00D038F2"/>
    <w:rsid w:val="00D039B2"/>
    <w:rsid w:val="00D0457A"/>
    <w:rsid w:val="00D04881"/>
    <w:rsid w:val="00D053DE"/>
    <w:rsid w:val="00D0627D"/>
    <w:rsid w:val="00D06388"/>
    <w:rsid w:val="00D06633"/>
    <w:rsid w:val="00D06C03"/>
    <w:rsid w:val="00D07065"/>
    <w:rsid w:val="00D07807"/>
    <w:rsid w:val="00D10E67"/>
    <w:rsid w:val="00D11154"/>
    <w:rsid w:val="00D12B17"/>
    <w:rsid w:val="00D13223"/>
    <w:rsid w:val="00D134D9"/>
    <w:rsid w:val="00D13550"/>
    <w:rsid w:val="00D139D9"/>
    <w:rsid w:val="00D13EFB"/>
    <w:rsid w:val="00D140A1"/>
    <w:rsid w:val="00D14295"/>
    <w:rsid w:val="00D15149"/>
    <w:rsid w:val="00D15912"/>
    <w:rsid w:val="00D17EAC"/>
    <w:rsid w:val="00D21D67"/>
    <w:rsid w:val="00D2240F"/>
    <w:rsid w:val="00D22FDB"/>
    <w:rsid w:val="00D23F9E"/>
    <w:rsid w:val="00D248D3"/>
    <w:rsid w:val="00D252FA"/>
    <w:rsid w:val="00D25A35"/>
    <w:rsid w:val="00D25CBA"/>
    <w:rsid w:val="00D270E8"/>
    <w:rsid w:val="00D27E9B"/>
    <w:rsid w:val="00D3027C"/>
    <w:rsid w:val="00D3051B"/>
    <w:rsid w:val="00D30AFC"/>
    <w:rsid w:val="00D31F13"/>
    <w:rsid w:val="00D322A5"/>
    <w:rsid w:val="00D32429"/>
    <w:rsid w:val="00D33C7D"/>
    <w:rsid w:val="00D3414F"/>
    <w:rsid w:val="00D34490"/>
    <w:rsid w:val="00D35A3D"/>
    <w:rsid w:val="00D37684"/>
    <w:rsid w:val="00D40555"/>
    <w:rsid w:val="00D413C4"/>
    <w:rsid w:val="00D41A05"/>
    <w:rsid w:val="00D42176"/>
    <w:rsid w:val="00D43460"/>
    <w:rsid w:val="00D44425"/>
    <w:rsid w:val="00D45AAB"/>
    <w:rsid w:val="00D45DA6"/>
    <w:rsid w:val="00D4611D"/>
    <w:rsid w:val="00D46FA7"/>
    <w:rsid w:val="00D47994"/>
    <w:rsid w:val="00D47D32"/>
    <w:rsid w:val="00D508B3"/>
    <w:rsid w:val="00D51753"/>
    <w:rsid w:val="00D5191F"/>
    <w:rsid w:val="00D51D7F"/>
    <w:rsid w:val="00D51E46"/>
    <w:rsid w:val="00D53491"/>
    <w:rsid w:val="00D53779"/>
    <w:rsid w:val="00D53B5D"/>
    <w:rsid w:val="00D53E5F"/>
    <w:rsid w:val="00D54611"/>
    <w:rsid w:val="00D56596"/>
    <w:rsid w:val="00D57DDC"/>
    <w:rsid w:val="00D615B0"/>
    <w:rsid w:val="00D61E68"/>
    <w:rsid w:val="00D61F5E"/>
    <w:rsid w:val="00D624F6"/>
    <w:rsid w:val="00D62CBE"/>
    <w:rsid w:val="00D630AB"/>
    <w:rsid w:val="00D63CD8"/>
    <w:rsid w:val="00D64038"/>
    <w:rsid w:val="00D6417A"/>
    <w:rsid w:val="00D6425C"/>
    <w:rsid w:val="00D6567D"/>
    <w:rsid w:val="00D663BD"/>
    <w:rsid w:val="00D66E6C"/>
    <w:rsid w:val="00D6757C"/>
    <w:rsid w:val="00D676CE"/>
    <w:rsid w:val="00D67708"/>
    <w:rsid w:val="00D67B3F"/>
    <w:rsid w:val="00D67D75"/>
    <w:rsid w:val="00D71D36"/>
    <w:rsid w:val="00D72737"/>
    <w:rsid w:val="00D73140"/>
    <w:rsid w:val="00D73182"/>
    <w:rsid w:val="00D740EE"/>
    <w:rsid w:val="00D75038"/>
    <w:rsid w:val="00D7504C"/>
    <w:rsid w:val="00D7679C"/>
    <w:rsid w:val="00D77DB5"/>
    <w:rsid w:val="00D8016B"/>
    <w:rsid w:val="00D80645"/>
    <w:rsid w:val="00D80D8C"/>
    <w:rsid w:val="00D81C11"/>
    <w:rsid w:val="00D81DD6"/>
    <w:rsid w:val="00D84397"/>
    <w:rsid w:val="00D8480F"/>
    <w:rsid w:val="00D84DA7"/>
    <w:rsid w:val="00D85AB0"/>
    <w:rsid w:val="00D85BA1"/>
    <w:rsid w:val="00D85C3E"/>
    <w:rsid w:val="00D86EB7"/>
    <w:rsid w:val="00D87064"/>
    <w:rsid w:val="00D900D5"/>
    <w:rsid w:val="00D90636"/>
    <w:rsid w:val="00D90C98"/>
    <w:rsid w:val="00D9180E"/>
    <w:rsid w:val="00D9280C"/>
    <w:rsid w:val="00D92D43"/>
    <w:rsid w:val="00D92F3E"/>
    <w:rsid w:val="00D93686"/>
    <w:rsid w:val="00D94557"/>
    <w:rsid w:val="00D94A0C"/>
    <w:rsid w:val="00D955DD"/>
    <w:rsid w:val="00D956FC"/>
    <w:rsid w:val="00D95C7A"/>
    <w:rsid w:val="00D96658"/>
    <w:rsid w:val="00DA0119"/>
    <w:rsid w:val="00DA0549"/>
    <w:rsid w:val="00DA233F"/>
    <w:rsid w:val="00DA2353"/>
    <w:rsid w:val="00DA32A8"/>
    <w:rsid w:val="00DA5D78"/>
    <w:rsid w:val="00DB2E70"/>
    <w:rsid w:val="00DB311B"/>
    <w:rsid w:val="00DB3263"/>
    <w:rsid w:val="00DB41D7"/>
    <w:rsid w:val="00DB53F1"/>
    <w:rsid w:val="00DB5417"/>
    <w:rsid w:val="00DC080E"/>
    <w:rsid w:val="00DC1852"/>
    <w:rsid w:val="00DC201A"/>
    <w:rsid w:val="00DC3269"/>
    <w:rsid w:val="00DC37C2"/>
    <w:rsid w:val="00DC3FBA"/>
    <w:rsid w:val="00DC475D"/>
    <w:rsid w:val="00DC52EF"/>
    <w:rsid w:val="00DC704A"/>
    <w:rsid w:val="00DC7CA0"/>
    <w:rsid w:val="00DD0A5B"/>
    <w:rsid w:val="00DD0C95"/>
    <w:rsid w:val="00DD0F56"/>
    <w:rsid w:val="00DD1277"/>
    <w:rsid w:val="00DD1A82"/>
    <w:rsid w:val="00DD1F9D"/>
    <w:rsid w:val="00DD3657"/>
    <w:rsid w:val="00DD40D7"/>
    <w:rsid w:val="00DD4597"/>
    <w:rsid w:val="00DD49E1"/>
    <w:rsid w:val="00DD4F0B"/>
    <w:rsid w:val="00DD54E5"/>
    <w:rsid w:val="00DD7872"/>
    <w:rsid w:val="00DE0440"/>
    <w:rsid w:val="00DE0BA4"/>
    <w:rsid w:val="00DE1649"/>
    <w:rsid w:val="00DE1734"/>
    <w:rsid w:val="00DE1CE9"/>
    <w:rsid w:val="00DE1DA9"/>
    <w:rsid w:val="00DE1FA5"/>
    <w:rsid w:val="00DE2A77"/>
    <w:rsid w:val="00DE3557"/>
    <w:rsid w:val="00DE3979"/>
    <w:rsid w:val="00DE3DE0"/>
    <w:rsid w:val="00DE424B"/>
    <w:rsid w:val="00DE4917"/>
    <w:rsid w:val="00DE51F3"/>
    <w:rsid w:val="00DE523B"/>
    <w:rsid w:val="00DE535E"/>
    <w:rsid w:val="00DE560B"/>
    <w:rsid w:val="00DE59A4"/>
    <w:rsid w:val="00DE6577"/>
    <w:rsid w:val="00DE6638"/>
    <w:rsid w:val="00DE772F"/>
    <w:rsid w:val="00DF1E3C"/>
    <w:rsid w:val="00DF2315"/>
    <w:rsid w:val="00DF308A"/>
    <w:rsid w:val="00DF42B6"/>
    <w:rsid w:val="00DF6782"/>
    <w:rsid w:val="00DF6B56"/>
    <w:rsid w:val="00DF72A1"/>
    <w:rsid w:val="00DF78DB"/>
    <w:rsid w:val="00E0023B"/>
    <w:rsid w:val="00E0046B"/>
    <w:rsid w:val="00E00806"/>
    <w:rsid w:val="00E02CB2"/>
    <w:rsid w:val="00E04072"/>
    <w:rsid w:val="00E05E40"/>
    <w:rsid w:val="00E06578"/>
    <w:rsid w:val="00E06748"/>
    <w:rsid w:val="00E100EE"/>
    <w:rsid w:val="00E10F37"/>
    <w:rsid w:val="00E12473"/>
    <w:rsid w:val="00E13433"/>
    <w:rsid w:val="00E135AC"/>
    <w:rsid w:val="00E1375B"/>
    <w:rsid w:val="00E139DE"/>
    <w:rsid w:val="00E14976"/>
    <w:rsid w:val="00E14AA4"/>
    <w:rsid w:val="00E158D1"/>
    <w:rsid w:val="00E15D49"/>
    <w:rsid w:val="00E16BA6"/>
    <w:rsid w:val="00E223EC"/>
    <w:rsid w:val="00E22633"/>
    <w:rsid w:val="00E2271A"/>
    <w:rsid w:val="00E227B3"/>
    <w:rsid w:val="00E23D90"/>
    <w:rsid w:val="00E245D8"/>
    <w:rsid w:val="00E25275"/>
    <w:rsid w:val="00E25A5B"/>
    <w:rsid w:val="00E262DC"/>
    <w:rsid w:val="00E2690E"/>
    <w:rsid w:val="00E2713A"/>
    <w:rsid w:val="00E316B9"/>
    <w:rsid w:val="00E32ACD"/>
    <w:rsid w:val="00E32AE8"/>
    <w:rsid w:val="00E34650"/>
    <w:rsid w:val="00E349D6"/>
    <w:rsid w:val="00E37ABD"/>
    <w:rsid w:val="00E37DF6"/>
    <w:rsid w:val="00E37F47"/>
    <w:rsid w:val="00E40AEB"/>
    <w:rsid w:val="00E40C53"/>
    <w:rsid w:val="00E40F5D"/>
    <w:rsid w:val="00E41823"/>
    <w:rsid w:val="00E431C3"/>
    <w:rsid w:val="00E43F02"/>
    <w:rsid w:val="00E43F40"/>
    <w:rsid w:val="00E44D7E"/>
    <w:rsid w:val="00E44F92"/>
    <w:rsid w:val="00E4502C"/>
    <w:rsid w:val="00E455E8"/>
    <w:rsid w:val="00E45C3E"/>
    <w:rsid w:val="00E46AD5"/>
    <w:rsid w:val="00E46DD6"/>
    <w:rsid w:val="00E47AF4"/>
    <w:rsid w:val="00E5095B"/>
    <w:rsid w:val="00E51005"/>
    <w:rsid w:val="00E510C1"/>
    <w:rsid w:val="00E5112A"/>
    <w:rsid w:val="00E5275F"/>
    <w:rsid w:val="00E52BF3"/>
    <w:rsid w:val="00E543F3"/>
    <w:rsid w:val="00E54C1C"/>
    <w:rsid w:val="00E55260"/>
    <w:rsid w:val="00E55C95"/>
    <w:rsid w:val="00E56C5A"/>
    <w:rsid w:val="00E6127E"/>
    <w:rsid w:val="00E62B03"/>
    <w:rsid w:val="00E63692"/>
    <w:rsid w:val="00E643C9"/>
    <w:rsid w:val="00E65668"/>
    <w:rsid w:val="00E65AE6"/>
    <w:rsid w:val="00E660CB"/>
    <w:rsid w:val="00E67255"/>
    <w:rsid w:val="00E6763C"/>
    <w:rsid w:val="00E700BA"/>
    <w:rsid w:val="00E719A7"/>
    <w:rsid w:val="00E720AC"/>
    <w:rsid w:val="00E73C69"/>
    <w:rsid w:val="00E75964"/>
    <w:rsid w:val="00E75CD2"/>
    <w:rsid w:val="00E75D0C"/>
    <w:rsid w:val="00E767BF"/>
    <w:rsid w:val="00E76A92"/>
    <w:rsid w:val="00E770FD"/>
    <w:rsid w:val="00E7738F"/>
    <w:rsid w:val="00E7765B"/>
    <w:rsid w:val="00E779E5"/>
    <w:rsid w:val="00E83870"/>
    <w:rsid w:val="00E83E11"/>
    <w:rsid w:val="00E85654"/>
    <w:rsid w:val="00E85E97"/>
    <w:rsid w:val="00E85F18"/>
    <w:rsid w:val="00E861E3"/>
    <w:rsid w:val="00E869C4"/>
    <w:rsid w:val="00E86BAB"/>
    <w:rsid w:val="00E87ACC"/>
    <w:rsid w:val="00E900F5"/>
    <w:rsid w:val="00E91113"/>
    <w:rsid w:val="00E91672"/>
    <w:rsid w:val="00E9198B"/>
    <w:rsid w:val="00E91D34"/>
    <w:rsid w:val="00E92094"/>
    <w:rsid w:val="00E927B3"/>
    <w:rsid w:val="00E92FC9"/>
    <w:rsid w:val="00E9446D"/>
    <w:rsid w:val="00E94EC4"/>
    <w:rsid w:val="00E9547A"/>
    <w:rsid w:val="00E95ECD"/>
    <w:rsid w:val="00E96233"/>
    <w:rsid w:val="00E96805"/>
    <w:rsid w:val="00E9694A"/>
    <w:rsid w:val="00E97C68"/>
    <w:rsid w:val="00EA0950"/>
    <w:rsid w:val="00EA0ACE"/>
    <w:rsid w:val="00EA0C2D"/>
    <w:rsid w:val="00EA1256"/>
    <w:rsid w:val="00EA1263"/>
    <w:rsid w:val="00EA2092"/>
    <w:rsid w:val="00EA5280"/>
    <w:rsid w:val="00EA7556"/>
    <w:rsid w:val="00EA77B1"/>
    <w:rsid w:val="00EB0302"/>
    <w:rsid w:val="00EB0A77"/>
    <w:rsid w:val="00EB11FE"/>
    <w:rsid w:val="00EB197D"/>
    <w:rsid w:val="00EB1B8D"/>
    <w:rsid w:val="00EB1ED2"/>
    <w:rsid w:val="00EB2057"/>
    <w:rsid w:val="00EB21C3"/>
    <w:rsid w:val="00EB370D"/>
    <w:rsid w:val="00EB4549"/>
    <w:rsid w:val="00EB55DC"/>
    <w:rsid w:val="00EB64BD"/>
    <w:rsid w:val="00EB67F4"/>
    <w:rsid w:val="00EB6FA4"/>
    <w:rsid w:val="00EB6FA6"/>
    <w:rsid w:val="00EB7355"/>
    <w:rsid w:val="00EB7EB2"/>
    <w:rsid w:val="00EC029A"/>
    <w:rsid w:val="00EC16AB"/>
    <w:rsid w:val="00EC1E6C"/>
    <w:rsid w:val="00EC2731"/>
    <w:rsid w:val="00EC2AF7"/>
    <w:rsid w:val="00EC3EC0"/>
    <w:rsid w:val="00EC47EE"/>
    <w:rsid w:val="00EC4D92"/>
    <w:rsid w:val="00EC50E3"/>
    <w:rsid w:val="00EC58F0"/>
    <w:rsid w:val="00EC67B4"/>
    <w:rsid w:val="00EC7069"/>
    <w:rsid w:val="00ED04E2"/>
    <w:rsid w:val="00ED0767"/>
    <w:rsid w:val="00ED097E"/>
    <w:rsid w:val="00ED155D"/>
    <w:rsid w:val="00ED1CA4"/>
    <w:rsid w:val="00ED230D"/>
    <w:rsid w:val="00ED25D7"/>
    <w:rsid w:val="00ED2A94"/>
    <w:rsid w:val="00ED311A"/>
    <w:rsid w:val="00ED352B"/>
    <w:rsid w:val="00ED3678"/>
    <w:rsid w:val="00ED377C"/>
    <w:rsid w:val="00ED39CE"/>
    <w:rsid w:val="00ED4DFD"/>
    <w:rsid w:val="00ED4F5E"/>
    <w:rsid w:val="00ED5175"/>
    <w:rsid w:val="00EE24CB"/>
    <w:rsid w:val="00EE2C9D"/>
    <w:rsid w:val="00EE2F08"/>
    <w:rsid w:val="00EE3028"/>
    <w:rsid w:val="00EE3B66"/>
    <w:rsid w:val="00EE47B1"/>
    <w:rsid w:val="00EE4F32"/>
    <w:rsid w:val="00EE5ADA"/>
    <w:rsid w:val="00EE6BFC"/>
    <w:rsid w:val="00EE7400"/>
    <w:rsid w:val="00EF0037"/>
    <w:rsid w:val="00EF02FD"/>
    <w:rsid w:val="00EF075B"/>
    <w:rsid w:val="00EF0B6A"/>
    <w:rsid w:val="00EF1CDD"/>
    <w:rsid w:val="00EF2218"/>
    <w:rsid w:val="00EF390A"/>
    <w:rsid w:val="00EF4DE6"/>
    <w:rsid w:val="00EF58E1"/>
    <w:rsid w:val="00EF5D1E"/>
    <w:rsid w:val="00EF61DE"/>
    <w:rsid w:val="00EF6691"/>
    <w:rsid w:val="00EF67A4"/>
    <w:rsid w:val="00EF7D81"/>
    <w:rsid w:val="00EF7E46"/>
    <w:rsid w:val="00F00A76"/>
    <w:rsid w:val="00F0160C"/>
    <w:rsid w:val="00F01693"/>
    <w:rsid w:val="00F01EE3"/>
    <w:rsid w:val="00F0319E"/>
    <w:rsid w:val="00F031B1"/>
    <w:rsid w:val="00F037D9"/>
    <w:rsid w:val="00F04C46"/>
    <w:rsid w:val="00F050E7"/>
    <w:rsid w:val="00F05335"/>
    <w:rsid w:val="00F067AC"/>
    <w:rsid w:val="00F076FF"/>
    <w:rsid w:val="00F1071C"/>
    <w:rsid w:val="00F1077E"/>
    <w:rsid w:val="00F109E2"/>
    <w:rsid w:val="00F11196"/>
    <w:rsid w:val="00F11506"/>
    <w:rsid w:val="00F11561"/>
    <w:rsid w:val="00F125BA"/>
    <w:rsid w:val="00F12EF3"/>
    <w:rsid w:val="00F12FA5"/>
    <w:rsid w:val="00F13A81"/>
    <w:rsid w:val="00F13DCD"/>
    <w:rsid w:val="00F1468D"/>
    <w:rsid w:val="00F15286"/>
    <w:rsid w:val="00F162A4"/>
    <w:rsid w:val="00F1743C"/>
    <w:rsid w:val="00F17FF3"/>
    <w:rsid w:val="00F20731"/>
    <w:rsid w:val="00F21EAC"/>
    <w:rsid w:val="00F2306E"/>
    <w:rsid w:val="00F2335E"/>
    <w:rsid w:val="00F237F8"/>
    <w:rsid w:val="00F249FE"/>
    <w:rsid w:val="00F24F9A"/>
    <w:rsid w:val="00F2602F"/>
    <w:rsid w:val="00F26AD5"/>
    <w:rsid w:val="00F27519"/>
    <w:rsid w:val="00F2765C"/>
    <w:rsid w:val="00F27A3A"/>
    <w:rsid w:val="00F311E3"/>
    <w:rsid w:val="00F3207F"/>
    <w:rsid w:val="00F32CF3"/>
    <w:rsid w:val="00F33C6C"/>
    <w:rsid w:val="00F34522"/>
    <w:rsid w:val="00F35743"/>
    <w:rsid w:val="00F35C34"/>
    <w:rsid w:val="00F35C57"/>
    <w:rsid w:val="00F360A3"/>
    <w:rsid w:val="00F3694C"/>
    <w:rsid w:val="00F36EF0"/>
    <w:rsid w:val="00F42C80"/>
    <w:rsid w:val="00F43A9A"/>
    <w:rsid w:val="00F43E04"/>
    <w:rsid w:val="00F444E8"/>
    <w:rsid w:val="00F44536"/>
    <w:rsid w:val="00F45942"/>
    <w:rsid w:val="00F45FC2"/>
    <w:rsid w:val="00F46109"/>
    <w:rsid w:val="00F472D7"/>
    <w:rsid w:val="00F50B51"/>
    <w:rsid w:val="00F51CC9"/>
    <w:rsid w:val="00F51ED2"/>
    <w:rsid w:val="00F527D3"/>
    <w:rsid w:val="00F52EF1"/>
    <w:rsid w:val="00F52EF2"/>
    <w:rsid w:val="00F532D8"/>
    <w:rsid w:val="00F538F9"/>
    <w:rsid w:val="00F54DD3"/>
    <w:rsid w:val="00F55021"/>
    <w:rsid w:val="00F555A9"/>
    <w:rsid w:val="00F55BB0"/>
    <w:rsid w:val="00F56BA0"/>
    <w:rsid w:val="00F574C8"/>
    <w:rsid w:val="00F57726"/>
    <w:rsid w:val="00F61A18"/>
    <w:rsid w:val="00F61D73"/>
    <w:rsid w:val="00F6297B"/>
    <w:rsid w:val="00F64885"/>
    <w:rsid w:val="00F64FC0"/>
    <w:rsid w:val="00F656F5"/>
    <w:rsid w:val="00F65721"/>
    <w:rsid w:val="00F65A3F"/>
    <w:rsid w:val="00F65B79"/>
    <w:rsid w:val="00F668E2"/>
    <w:rsid w:val="00F70C70"/>
    <w:rsid w:val="00F710F6"/>
    <w:rsid w:val="00F71203"/>
    <w:rsid w:val="00F71851"/>
    <w:rsid w:val="00F71E7B"/>
    <w:rsid w:val="00F71FCC"/>
    <w:rsid w:val="00F72482"/>
    <w:rsid w:val="00F72736"/>
    <w:rsid w:val="00F74236"/>
    <w:rsid w:val="00F746EB"/>
    <w:rsid w:val="00F74821"/>
    <w:rsid w:val="00F74DAE"/>
    <w:rsid w:val="00F750C7"/>
    <w:rsid w:val="00F75D31"/>
    <w:rsid w:val="00F7643E"/>
    <w:rsid w:val="00F76D99"/>
    <w:rsid w:val="00F76DC6"/>
    <w:rsid w:val="00F7760A"/>
    <w:rsid w:val="00F77C61"/>
    <w:rsid w:val="00F80993"/>
    <w:rsid w:val="00F80A5E"/>
    <w:rsid w:val="00F8170E"/>
    <w:rsid w:val="00F818C9"/>
    <w:rsid w:val="00F81E6C"/>
    <w:rsid w:val="00F84285"/>
    <w:rsid w:val="00F843C5"/>
    <w:rsid w:val="00F84772"/>
    <w:rsid w:val="00F84BEA"/>
    <w:rsid w:val="00F84C5C"/>
    <w:rsid w:val="00F84E4F"/>
    <w:rsid w:val="00F861B8"/>
    <w:rsid w:val="00F86672"/>
    <w:rsid w:val="00F87497"/>
    <w:rsid w:val="00F90E66"/>
    <w:rsid w:val="00F914A1"/>
    <w:rsid w:val="00F91521"/>
    <w:rsid w:val="00F91E48"/>
    <w:rsid w:val="00F9302E"/>
    <w:rsid w:val="00F94636"/>
    <w:rsid w:val="00F947D4"/>
    <w:rsid w:val="00F9543C"/>
    <w:rsid w:val="00F976C6"/>
    <w:rsid w:val="00F97A9D"/>
    <w:rsid w:val="00F97D78"/>
    <w:rsid w:val="00FA0C2D"/>
    <w:rsid w:val="00FA3769"/>
    <w:rsid w:val="00FA4386"/>
    <w:rsid w:val="00FA4729"/>
    <w:rsid w:val="00FA51E2"/>
    <w:rsid w:val="00FA6850"/>
    <w:rsid w:val="00FB1D6E"/>
    <w:rsid w:val="00FB204E"/>
    <w:rsid w:val="00FB218C"/>
    <w:rsid w:val="00FB23EE"/>
    <w:rsid w:val="00FB269D"/>
    <w:rsid w:val="00FB45C8"/>
    <w:rsid w:val="00FB77F3"/>
    <w:rsid w:val="00FC093D"/>
    <w:rsid w:val="00FC0AC0"/>
    <w:rsid w:val="00FC1D05"/>
    <w:rsid w:val="00FC2945"/>
    <w:rsid w:val="00FC2E6C"/>
    <w:rsid w:val="00FC38E1"/>
    <w:rsid w:val="00FC4DFE"/>
    <w:rsid w:val="00FC4F69"/>
    <w:rsid w:val="00FC6D0E"/>
    <w:rsid w:val="00FC6D4B"/>
    <w:rsid w:val="00FC7F84"/>
    <w:rsid w:val="00FD0366"/>
    <w:rsid w:val="00FD1A61"/>
    <w:rsid w:val="00FD2005"/>
    <w:rsid w:val="00FD282A"/>
    <w:rsid w:val="00FD2B8D"/>
    <w:rsid w:val="00FD37FD"/>
    <w:rsid w:val="00FD46F5"/>
    <w:rsid w:val="00FD7987"/>
    <w:rsid w:val="00FD7AFD"/>
    <w:rsid w:val="00FD7CB7"/>
    <w:rsid w:val="00FD7CE1"/>
    <w:rsid w:val="00FD7D28"/>
    <w:rsid w:val="00FE038B"/>
    <w:rsid w:val="00FE1C51"/>
    <w:rsid w:val="00FE2332"/>
    <w:rsid w:val="00FE24FC"/>
    <w:rsid w:val="00FE452B"/>
    <w:rsid w:val="00FE5686"/>
    <w:rsid w:val="00FE5923"/>
    <w:rsid w:val="00FF04F6"/>
    <w:rsid w:val="00FF0D2E"/>
    <w:rsid w:val="00FF0DD6"/>
    <w:rsid w:val="00FF10A3"/>
    <w:rsid w:val="00FF3F74"/>
    <w:rsid w:val="00FF45BF"/>
    <w:rsid w:val="00FF4AF7"/>
    <w:rsid w:val="00FF5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2F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3216"/>
    <w:pPr>
      <w:spacing w:after="200" w:line="276" w:lineRule="auto"/>
      <w:ind w:left="720"/>
      <w:contextualSpacing/>
    </w:pPr>
    <w:rPr>
      <w:rFonts w:asciiTheme="minorHAnsi" w:eastAsiaTheme="minorHAnsi" w:hAnsiTheme="minorHAnsi" w:cstheme="minorBidi"/>
      <w:sz w:val="22"/>
      <w:szCs w:val="22"/>
      <w:lang w:val="id-ID"/>
    </w:rPr>
  </w:style>
  <w:style w:type="table" w:styleId="TableGrid">
    <w:name w:val="Table Grid"/>
    <w:basedOn w:val="TableNormal"/>
    <w:uiPriority w:val="59"/>
    <w:rsid w:val="00374C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F61A18"/>
    <w:pPr>
      <w:spacing w:line="360" w:lineRule="auto"/>
      <w:ind w:firstLine="720"/>
      <w:jc w:val="both"/>
    </w:pPr>
    <w:rPr>
      <w:rFonts w:ascii="Comic Sans MS" w:hAnsi="Comic Sans MS"/>
    </w:rPr>
  </w:style>
  <w:style w:type="character" w:customStyle="1" w:styleId="BodyTextIndentChar">
    <w:name w:val="Body Text Indent Char"/>
    <w:basedOn w:val="DefaultParagraphFont"/>
    <w:link w:val="BodyTextIndent"/>
    <w:rsid w:val="00F61A18"/>
    <w:rPr>
      <w:rFonts w:ascii="Comic Sans MS" w:eastAsia="Times New Roman" w:hAnsi="Comic Sans MS" w:cs="Times New Roman"/>
      <w:sz w:val="24"/>
      <w:szCs w:val="24"/>
      <w:lang w:val="en-US"/>
    </w:rPr>
  </w:style>
  <w:style w:type="paragraph" w:styleId="BlockText">
    <w:name w:val="Block Text"/>
    <w:basedOn w:val="Normal"/>
    <w:uiPriority w:val="99"/>
    <w:rsid w:val="00F61A18"/>
    <w:pPr>
      <w:ind w:left="-284" w:right="-432"/>
      <w:jc w:val="both"/>
    </w:pPr>
    <w:rPr>
      <w:rFonts w:ascii="Arial" w:hAnsi="Arial" w:cs="Arial"/>
      <w:sz w:val="22"/>
      <w:szCs w:val="20"/>
    </w:rPr>
  </w:style>
  <w:style w:type="paragraph" w:styleId="Header">
    <w:name w:val="header"/>
    <w:basedOn w:val="Normal"/>
    <w:link w:val="HeaderChar"/>
    <w:uiPriority w:val="99"/>
    <w:semiHidden/>
    <w:unhideWhenUsed/>
    <w:rsid w:val="006E4036"/>
    <w:pPr>
      <w:tabs>
        <w:tab w:val="center" w:pos="4513"/>
        <w:tab w:val="right" w:pos="9026"/>
      </w:tabs>
    </w:pPr>
  </w:style>
  <w:style w:type="character" w:customStyle="1" w:styleId="HeaderChar">
    <w:name w:val="Header Char"/>
    <w:basedOn w:val="DefaultParagraphFont"/>
    <w:link w:val="Header"/>
    <w:uiPriority w:val="99"/>
    <w:semiHidden/>
    <w:rsid w:val="006E403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4036"/>
    <w:pPr>
      <w:tabs>
        <w:tab w:val="center" w:pos="4513"/>
        <w:tab w:val="right" w:pos="9026"/>
      </w:tabs>
    </w:pPr>
  </w:style>
  <w:style w:type="character" w:customStyle="1" w:styleId="FooterChar">
    <w:name w:val="Footer Char"/>
    <w:basedOn w:val="DefaultParagraphFont"/>
    <w:link w:val="Footer"/>
    <w:uiPriority w:val="99"/>
    <w:rsid w:val="006E4036"/>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99"/>
    <w:rsid w:val="001C60DA"/>
  </w:style>
</w:styles>
</file>

<file path=word/webSettings.xml><?xml version="1.0" encoding="utf-8"?>
<w:webSettings xmlns:r="http://schemas.openxmlformats.org/officeDocument/2006/relationships" xmlns:w="http://schemas.openxmlformats.org/wordprocessingml/2006/main">
  <w:divs>
    <w:div w:id="2442146">
      <w:bodyDiv w:val="1"/>
      <w:marLeft w:val="0"/>
      <w:marRight w:val="0"/>
      <w:marTop w:val="0"/>
      <w:marBottom w:val="0"/>
      <w:divBdr>
        <w:top w:val="none" w:sz="0" w:space="0" w:color="auto"/>
        <w:left w:val="none" w:sz="0" w:space="0" w:color="auto"/>
        <w:bottom w:val="none" w:sz="0" w:space="0" w:color="auto"/>
        <w:right w:val="none" w:sz="0" w:space="0" w:color="auto"/>
      </w:divBdr>
    </w:div>
    <w:div w:id="288629636">
      <w:bodyDiv w:val="1"/>
      <w:marLeft w:val="0"/>
      <w:marRight w:val="0"/>
      <w:marTop w:val="0"/>
      <w:marBottom w:val="0"/>
      <w:divBdr>
        <w:top w:val="none" w:sz="0" w:space="0" w:color="auto"/>
        <w:left w:val="none" w:sz="0" w:space="0" w:color="auto"/>
        <w:bottom w:val="none" w:sz="0" w:space="0" w:color="auto"/>
        <w:right w:val="none" w:sz="0" w:space="0" w:color="auto"/>
      </w:divBdr>
    </w:div>
    <w:div w:id="14813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3BD52-4BFE-4CD5-8C76-20C7DF3C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ahmad</cp:lastModifiedBy>
  <cp:revision>3</cp:revision>
  <cp:lastPrinted>2016-01-25T07:01:00Z</cp:lastPrinted>
  <dcterms:created xsi:type="dcterms:W3CDTF">2016-03-14T07:48:00Z</dcterms:created>
  <dcterms:modified xsi:type="dcterms:W3CDTF">2016-03-14T08:07:00Z</dcterms:modified>
</cp:coreProperties>
</file>